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c"/>
        <w:tblW w:w="16038" w:type="dxa"/>
        <w:tblInd w:w="-459" w:type="dxa"/>
        <w:tblLayout w:type="fixed"/>
        <w:tblLook w:val="04A0"/>
      </w:tblPr>
      <w:tblGrid>
        <w:gridCol w:w="3654"/>
        <w:gridCol w:w="3189"/>
        <w:gridCol w:w="3190"/>
        <w:gridCol w:w="2473"/>
        <w:gridCol w:w="1704"/>
        <w:gridCol w:w="1828"/>
      </w:tblGrid>
      <w:tr w:rsidR="008749AE" w:rsidRPr="004E02F1" w:rsidTr="00C27DB5">
        <w:tc>
          <w:tcPr>
            <w:tcW w:w="12506" w:type="dxa"/>
            <w:gridSpan w:val="4"/>
            <w:tcBorders>
              <w:top w:val="nil"/>
              <w:left w:val="nil"/>
              <w:bottom w:val="nil"/>
              <w:right w:val="nil"/>
            </w:tcBorders>
          </w:tcPr>
          <w:p w:rsidR="008749AE" w:rsidRPr="008749AE" w:rsidRDefault="005B7BF8" w:rsidP="00C27DB5">
            <w:pPr>
              <w:rPr>
                <w:rFonts w:ascii="Times New Roman" w:hAnsi="Times New Roman"/>
                <w:b/>
                <w:sz w:val="24"/>
                <w:szCs w:val="24"/>
                <w:lang w:val="ru-RU"/>
              </w:rPr>
            </w:pPr>
            <w:bookmarkStart w:id="0" w:name="block-8421074"/>
            <w:r>
              <w:rPr>
                <w:rFonts w:ascii="Times New Roman" w:hAnsi="Times New Roman"/>
                <w:b/>
                <w:noProof/>
                <w:sz w:val="24"/>
                <w:szCs w:val="24"/>
                <w:lang w:val="ru-RU" w:eastAsia="ru-RU"/>
              </w:rPr>
              <w:drawing>
                <wp:anchor distT="0" distB="0" distL="114300" distR="114300" simplePos="0" relativeHeight="251658240" behindDoc="0" locked="0" layoutInCell="1" allowOverlap="1">
                  <wp:simplePos x="0" y="0"/>
                  <wp:positionH relativeFrom="column">
                    <wp:posOffset>-419101</wp:posOffset>
                  </wp:positionH>
                  <wp:positionV relativeFrom="paragraph">
                    <wp:posOffset>-552450</wp:posOffset>
                  </wp:positionV>
                  <wp:extent cx="6737985" cy="9669780"/>
                  <wp:effectExtent l="19050" t="0" r="571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l="37732" t="13667" r="37066" b="22096"/>
                          <a:stretch>
                            <a:fillRect/>
                          </a:stretch>
                        </pic:blipFill>
                        <pic:spPr bwMode="auto">
                          <a:xfrm>
                            <a:off x="0" y="0"/>
                            <a:ext cx="6739060" cy="9671323"/>
                          </a:xfrm>
                          <a:prstGeom prst="rect">
                            <a:avLst/>
                          </a:prstGeom>
                          <a:noFill/>
                          <a:ln w="9525">
                            <a:noFill/>
                            <a:miter lim="800000"/>
                            <a:headEnd/>
                            <a:tailEnd/>
                          </a:ln>
                        </pic:spPr>
                      </pic:pic>
                    </a:graphicData>
                  </a:graphic>
                </wp:anchor>
              </w:drawing>
            </w:r>
            <w:r w:rsidR="008749AE" w:rsidRPr="008749AE">
              <w:rPr>
                <w:rFonts w:ascii="Times New Roman" w:hAnsi="Times New Roman"/>
                <w:b/>
                <w:sz w:val="24"/>
                <w:szCs w:val="24"/>
                <w:lang w:val="ru-RU"/>
              </w:rPr>
              <w:t xml:space="preserve">                            Муниципальное общеобразовательное учреждение</w:t>
            </w:r>
          </w:p>
          <w:p w:rsidR="008749AE" w:rsidRPr="008749AE" w:rsidRDefault="008749AE" w:rsidP="00C27DB5">
            <w:pPr>
              <w:rPr>
                <w:rFonts w:ascii="Times New Roman" w:hAnsi="Times New Roman"/>
                <w:b/>
                <w:sz w:val="24"/>
                <w:szCs w:val="24"/>
                <w:lang w:val="ru-RU"/>
              </w:rPr>
            </w:pPr>
            <w:r w:rsidRPr="008749AE">
              <w:rPr>
                <w:rFonts w:ascii="Times New Roman" w:hAnsi="Times New Roman"/>
                <w:b/>
                <w:sz w:val="24"/>
                <w:szCs w:val="24"/>
                <w:lang w:val="ru-RU"/>
              </w:rPr>
              <w:t xml:space="preserve">                       «Основная  общеобразовательная школа с. Цаган-Олуй»</w:t>
            </w:r>
          </w:p>
          <w:p w:rsidR="008749AE" w:rsidRPr="008749AE" w:rsidRDefault="008749AE" w:rsidP="00C27DB5">
            <w:pPr>
              <w:jc w:val="center"/>
              <w:rPr>
                <w:rFonts w:ascii="Times New Roman" w:hAnsi="Times New Roman"/>
                <w:b/>
                <w:sz w:val="24"/>
                <w:szCs w:val="24"/>
                <w:lang w:val="ru-RU"/>
              </w:rPr>
            </w:pPr>
          </w:p>
        </w:tc>
        <w:tc>
          <w:tcPr>
            <w:tcW w:w="1704" w:type="dxa"/>
            <w:tcBorders>
              <w:top w:val="nil"/>
              <w:left w:val="nil"/>
              <w:bottom w:val="nil"/>
              <w:right w:val="nil"/>
            </w:tcBorders>
          </w:tcPr>
          <w:p w:rsidR="008749AE" w:rsidRPr="004E02F1" w:rsidRDefault="008749AE" w:rsidP="00C27DB5">
            <w:pPr>
              <w:ind w:right="57"/>
              <w:jc w:val="right"/>
              <w:rPr>
                <w:sz w:val="20"/>
                <w:szCs w:val="20"/>
              </w:rPr>
            </w:pPr>
            <w:r w:rsidRPr="004E02F1">
              <w:rPr>
                <w:sz w:val="20"/>
                <w:szCs w:val="20"/>
              </w:rPr>
              <w:t>Форма по ОКУД</w:t>
            </w:r>
          </w:p>
        </w:tc>
        <w:tc>
          <w:tcPr>
            <w:tcW w:w="1828" w:type="dxa"/>
            <w:tcBorders>
              <w:top w:val="nil"/>
              <w:left w:val="nil"/>
              <w:bottom w:val="nil"/>
              <w:right w:val="nil"/>
            </w:tcBorders>
          </w:tcPr>
          <w:p w:rsidR="008749AE" w:rsidRPr="004E02F1" w:rsidRDefault="008749AE" w:rsidP="00C27DB5">
            <w:pPr>
              <w:jc w:val="center"/>
              <w:rPr>
                <w:sz w:val="20"/>
                <w:szCs w:val="20"/>
              </w:rPr>
            </w:pPr>
            <w:r w:rsidRPr="004E02F1">
              <w:rPr>
                <w:sz w:val="20"/>
                <w:szCs w:val="20"/>
              </w:rPr>
              <w:t>0301020</w:t>
            </w:r>
          </w:p>
        </w:tc>
      </w:tr>
      <w:tr w:rsidR="008749AE" w:rsidTr="00C27DB5">
        <w:trPr>
          <w:gridAfter w:val="3"/>
          <w:wAfter w:w="6005" w:type="dxa"/>
        </w:trPr>
        <w:tc>
          <w:tcPr>
            <w:tcW w:w="3654" w:type="dxa"/>
          </w:tcPr>
          <w:p w:rsidR="008749AE" w:rsidRPr="008D4908" w:rsidRDefault="008749AE" w:rsidP="00C27DB5">
            <w:pPr>
              <w:jc w:val="center"/>
              <w:rPr>
                <w:rFonts w:ascii="Times New Roman" w:hAnsi="Times New Roman"/>
                <w:b/>
              </w:rPr>
            </w:pPr>
            <w:r w:rsidRPr="008D4908">
              <w:rPr>
                <w:rFonts w:ascii="Times New Roman" w:hAnsi="Times New Roman"/>
                <w:b/>
              </w:rPr>
              <w:t>Рассмотрено</w:t>
            </w:r>
          </w:p>
        </w:tc>
        <w:tc>
          <w:tcPr>
            <w:tcW w:w="3189" w:type="dxa"/>
          </w:tcPr>
          <w:p w:rsidR="008749AE" w:rsidRPr="008D4908" w:rsidRDefault="008749AE" w:rsidP="00C27DB5">
            <w:pPr>
              <w:jc w:val="center"/>
              <w:rPr>
                <w:rFonts w:ascii="Times New Roman" w:hAnsi="Times New Roman"/>
                <w:b/>
              </w:rPr>
            </w:pPr>
            <w:r w:rsidRPr="008D4908">
              <w:rPr>
                <w:rFonts w:ascii="Times New Roman" w:hAnsi="Times New Roman"/>
                <w:b/>
              </w:rPr>
              <w:t>Согласовано</w:t>
            </w:r>
          </w:p>
        </w:tc>
        <w:tc>
          <w:tcPr>
            <w:tcW w:w="3190" w:type="dxa"/>
          </w:tcPr>
          <w:p w:rsidR="008749AE" w:rsidRPr="008D4908" w:rsidRDefault="008749AE" w:rsidP="00C27DB5">
            <w:pPr>
              <w:jc w:val="center"/>
              <w:rPr>
                <w:rFonts w:ascii="Times New Roman" w:hAnsi="Times New Roman"/>
                <w:b/>
              </w:rPr>
            </w:pPr>
            <w:r>
              <w:rPr>
                <w:rFonts w:ascii="Times New Roman" w:hAnsi="Times New Roman"/>
                <w:b/>
              </w:rPr>
              <w:t>У</w:t>
            </w:r>
            <w:r w:rsidRPr="008D4908">
              <w:rPr>
                <w:rFonts w:ascii="Times New Roman" w:hAnsi="Times New Roman"/>
                <w:b/>
              </w:rPr>
              <w:t>тверждаю</w:t>
            </w:r>
          </w:p>
        </w:tc>
      </w:tr>
      <w:tr w:rsidR="008749AE" w:rsidTr="00C27DB5">
        <w:trPr>
          <w:gridAfter w:val="3"/>
          <w:wAfter w:w="6005" w:type="dxa"/>
        </w:trPr>
        <w:tc>
          <w:tcPr>
            <w:tcW w:w="3654" w:type="dxa"/>
          </w:tcPr>
          <w:p w:rsidR="008749AE" w:rsidRPr="007521E4" w:rsidRDefault="008749AE" w:rsidP="00C27DB5">
            <w:pPr>
              <w:rPr>
                <w:rFonts w:ascii="Times New Roman" w:hAnsi="Times New Roman"/>
              </w:rPr>
            </w:pPr>
            <w:r w:rsidRPr="007521E4">
              <w:rPr>
                <w:rFonts w:ascii="Times New Roman" w:hAnsi="Times New Roman"/>
              </w:rPr>
              <w:t>На заседании ШМО</w:t>
            </w:r>
          </w:p>
        </w:tc>
        <w:tc>
          <w:tcPr>
            <w:tcW w:w="3189" w:type="dxa"/>
          </w:tcPr>
          <w:p w:rsidR="008749AE" w:rsidRPr="007521E4" w:rsidRDefault="008749AE" w:rsidP="00C27DB5">
            <w:pPr>
              <w:rPr>
                <w:rFonts w:ascii="Times New Roman" w:hAnsi="Times New Roman"/>
              </w:rPr>
            </w:pPr>
            <w:r w:rsidRPr="007521E4">
              <w:rPr>
                <w:rFonts w:ascii="Times New Roman" w:hAnsi="Times New Roman"/>
              </w:rPr>
              <w:t xml:space="preserve">Заместитель директора по УВР </w:t>
            </w:r>
          </w:p>
        </w:tc>
        <w:tc>
          <w:tcPr>
            <w:tcW w:w="3190" w:type="dxa"/>
          </w:tcPr>
          <w:p w:rsidR="008749AE" w:rsidRPr="007521E4" w:rsidRDefault="008749AE" w:rsidP="00C27DB5">
            <w:pPr>
              <w:rPr>
                <w:rFonts w:ascii="Times New Roman" w:hAnsi="Times New Roman"/>
              </w:rPr>
            </w:pPr>
            <w:r w:rsidRPr="007521E4">
              <w:rPr>
                <w:rFonts w:ascii="Times New Roman" w:hAnsi="Times New Roman"/>
              </w:rPr>
              <w:t xml:space="preserve">Директор </w:t>
            </w:r>
          </w:p>
        </w:tc>
      </w:tr>
      <w:tr w:rsidR="008749AE" w:rsidTr="00C27DB5">
        <w:trPr>
          <w:gridAfter w:val="3"/>
          <w:wAfter w:w="6005" w:type="dxa"/>
        </w:trPr>
        <w:tc>
          <w:tcPr>
            <w:tcW w:w="3654" w:type="dxa"/>
          </w:tcPr>
          <w:p w:rsidR="008749AE" w:rsidRPr="007521E4" w:rsidRDefault="008749AE" w:rsidP="00C27DB5">
            <w:pPr>
              <w:rPr>
                <w:rFonts w:ascii="Times New Roman" w:hAnsi="Times New Roman"/>
              </w:rPr>
            </w:pPr>
            <w:r w:rsidRPr="007521E4">
              <w:rPr>
                <w:rFonts w:ascii="Times New Roman" w:hAnsi="Times New Roman"/>
              </w:rPr>
              <w:t>_______________________</w:t>
            </w:r>
          </w:p>
        </w:tc>
        <w:tc>
          <w:tcPr>
            <w:tcW w:w="3189" w:type="dxa"/>
          </w:tcPr>
          <w:p w:rsidR="008749AE" w:rsidRPr="007521E4" w:rsidRDefault="008749AE" w:rsidP="00C27DB5">
            <w:pPr>
              <w:rPr>
                <w:rFonts w:ascii="Times New Roman" w:hAnsi="Times New Roman"/>
              </w:rPr>
            </w:pPr>
            <w:r w:rsidRPr="007521E4">
              <w:rPr>
                <w:rFonts w:ascii="Times New Roman" w:hAnsi="Times New Roman"/>
              </w:rPr>
              <w:t>________________________</w:t>
            </w:r>
          </w:p>
        </w:tc>
        <w:tc>
          <w:tcPr>
            <w:tcW w:w="3190" w:type="dxa"/>
          </w:tcPr>
          <w:p w:rsidR="008749AE" w:rsidRPr="007521E4" w:rsidRDefault="008749AE" w:rsidP="00C27DB5">
            <w:pPr>
              <w:rPr>
                <w:rFonts w:ascii="Times New Roman" w:hAnsi="Times New Roman"/>
              </w:rPr>
            </w:pPr>
            <w:r w:rsidRPr="007521E4">
              <w:rPr>
                <w:rFonts w:ascii="Times New Roman" w:hAnsi="Times New Roman"/>
              </w:rPr>
              <w:t>_________________________</w:t>
            </w:r>
          </w:p>
        </w:tc>
      </w:tr>
      <w:tr w:rsidR="008749AE" w:rsidTr="00C27DB5">
        <w:trPr>
          <w:gridAfter w:val="3"/>
          <w:wAfter w:w="6005" w:type="dxa"/>
        </w:trPr>
        <w:tc>
          <w:tcPr>
            <w:tcW w:w="3654" w:type="dxa"/>
          </w:tcPr>
          <w:p w:rsidR="008749AE" w:rsidRPr="007521E4" w:rsidRDefault="008749AE" w:rsidP="00C27DB5">
            <w:pPr>
              <w:rPr>
                <w:rFonts w:ascii="Times New Roman" w:hAnsi="Times New Roman"/>
              </w:rPr>
            </w:pPr>
            <w:r w:rsidRPr="007521E4">
              <w:rPr>
                <w:rFonts w:ascii="Times New Roman" w:hAnsi="Times New Roman"/>
              </w:rPr>
              <w:t>Протокол №_</w:t>
            </w:r>
            <w:r w:rsidR="00C27DB5">
              <w:rPr>
                <w:rFonts w:ascii="Times New Roman" w:hAnsi="Times New Roman"/>
                <w:lang w:val="ru-RU"/>
              </w:rPr>
              <w:t>1</w:t>
            </w:r>
            <w:r w:rsidRPr="007521E4">
              <w:rPr>
                <w:rFonts w:ascii="Times New Roman" w:hAnsi="Times New Roman"/>
              </w:rPr>
              <w:t xml:space="preserve">______ </w:t>
            </w:r>
          </w:p>
        </w:tc>
        <w:tc>
          <w:tcPr>
            <w:tcW w:w="3189" w:type="dxa"/>
          </w:tcPr>
          <w:p w:rsidR="008749AE" w:rsidRPr="007521E4" w:rsidRDefault="008749AE" w:rsidP="00C27DB5">
            <w:pPr>
              <w:rPr>
                <w:rFonts w:ascii="Times New Roman" w:hAnsi="Times New Roman"/>
              </w:rPr>
            </w:pPr>
            <w:r>
              <w:rPr>
                <w:rFonts w:ascii="Times New Roman" w:hAnsi="Times New Roman"/>
              </w:rPr>
              <w:t>«</w:t>
            </w:r>
            <w:r w:rsidRPr="001123C4">
              <w:rPr>
                <w:rFonts w:ascii="Times New Roman" w:hAnsi="Times New Roman"/>
                <w:u w:val="single"/>
              </w:rPr>
              <w:t>03</w:t>
            </w:r>
            <w:r>
              <w:rPr>
                <w:rFonts w:ascii="Times New Roman" w:hAnsi="Times New Roman"/>
              </w:rPr>
              <w:t xml:space="preserve">» </w:t>
            </w:r>
            <w:r w:rsidRPr="001123C4">
              <w:rPr>
                <w:rFonts w:ascii="Times New Roman" w:hAnsi="Times New Roman"/>
                <w:u w:val="single"/>
              </w:rPr>
              <w:t xml:space="preserve">сентября2024 </w:t>
            </w:r>
            <w:r w:rsidRPr="007521E4">
              <w:rPr>
                <w:rFonts w:ascii="Times New Roman" w:hAnsi="Times New Roman"/>
              </w:rPr>
              <w:t>г.</w:t>
            </w:r>
          </w:p>
        </w:tc>
        <w:tc>
          <w:tcPr>
            <w:tcW w:w="3190" w:type="dxa"/>
          </w:tcPr>
          <w:p w:rsidR="008749AE" w:rsidRPr="001123C4" w:rsidRDefault="008749AE" w:rsidP="00C27DB5">
            <w:pPr>
              <w:rPr>
                <w:rFonts w:ascii="Times New Roman" w:hAnsi="Times New Roman"/>
                <w:u w:val="single"/>
              </w:rPr>
            </w:pPr>
            <w:r w:rsidRPr="007521E4">
              <w:rPr>
                <w:rFonts w:ascii="Times New Roman" w:hAnsi="Times New Roman"/>
              </w:rPr>
              <w:t>Приказ №</w:t>
            </w:r>
            <w:r>
              <w:rPr>
                <w:rFonts w:ascii="Times New Roman" w:hAnsi="Times New Roman"/>
              </w:rPr>
              <w:t xml:space="preserve">  </w:t>
            </w:r>
            <w:r>
              <w:rPr>
                <w:rFonts w:ascii="Times New Roman" w:hAnsi="Times New Roman"/>
                <w:u w:val="single"/>
              </w:rPr>
              <w:t>99</w:t>
            </w:r>
          </w:p>
        </w:tc>
      </w:tr>
      <w:tr w:rsidR="008749AE" w:rsidTr="00C27DB5">
        <w:trPr>
          <w:gridAfter w:val="3"/>
          <w:wAfter w:w="6005" w:type="dxa"/>
        </w:trPr>
        <w:tc>
          <w:tcPr>
            <w:tcW w:w="3654" w:type="dxa"/>
          </w:tcPr>
          <w:p w:rsidR="008749AE" w:rsidRPr="007521E4" w:rsidRDefault="008749AE" w:rsidP="00C27DB5">
            <w:pPr>
              <w:rPr>
                <w:rFonts w:ascii="Times New Roman" w:hAnsi="Times New Roman"/>
              </w:rPr>
            </w:pPr>
            <w:r>
              <w:rPr>
                <w:rFonts w:ascii="Times New Roman" w:hAnsi="Times New Roman"/>
              </w:rPr>
              <w:t>От «31» августа 2024</w:t>
            </w:r>
            <w:r w:rsidRPr="007521E4">
              <w:rPr>
                <w:rFonts w:ascii="Times New Roman" w:hAnsi="Times New Roman"/>
              </w:rPr>
              <w:t xml:space="preserve"> г.</w:t>
            </w:r>
          </w:p>
        </w:tc>
        <w:tc>
          <w:tcPr>
            <w:tcW w:w="3189" w:type="dxa"/>
          </w:tcPr>
          <w:p w:rsidR="008749AE" w:rsidRPr="007521E4" w:rsidRDefault="008749AE" w:rsidP="00C27DB5">
            <w:pPr>
              <w:rPr>
                <w:rFonts w:ascii="Times New Roman" w:hAnsi="Times New Roman"/>
              </w:rPr>
            </w:pPr>
          </w:p>
        </w:tc>
        <w:tc>
          <w:tcPr>
            <w:tcW w:w="3190" w:type="dxa"/>
          </w:tcPr>
          <w:p w:rsidR="008749AE" w:rsidRPr="007521E4" w:rsidRDefault="008749AE" w:rsidP="00C27DB5">
            <w:pPr>
              <w:rPr>
                <w:rFonts w:ascii="Times New Roman" w:hAnsi="Times New Roman"/>
              </w:rPr>
            </w:pPr>
            <w:r>
              <w:rPr>
                <w:rFonts w:ascii="Times New Roman" w:hAnsi="Times New Roman"/>
              </w:rPr>
              <w:t>От «</w:t>
            </w:r>
            <w:r w:rsidRPr="001123C4">
              <w:rPr>
                <w:rFonts w:ascii="Times New Roman" w:hAnsi="Times New Roman"/>
                <w:u w:val="single"/>
              </w:rPr>
              <w:t>03</w:t>
            </w:r>
            <w:r>
              <w:rPr>
                <w:rFonts w:ascii="Times New Roman" w:hAnsi="Times New Roman"/>
              </w:rPr>
              <w:t xml:space="preserve">» </w:t>
            </w:r>
            <w:r>
              <w:rPr>
                <w:rFonts w:ascii="Times New Roman" w:hAnsi="Times New Roman"/>
                <w:u w:val="single"/>
              </w:rPr>
              <w:t xml:space="preserve">сентября  </w:t>
            </w:r>
            <w:r w:rsidRPr="001123C4">
              <w:rPr>
                <w:rFonts w:ascii="Times New Roman" w:hAnsi="Times New Roman"/>
                <w:u w:val="single"/>
              </w:rPr>
              <w:t xml:space="preserve">2024 </w:t>
            </w:r>
            <w:r w:rsidRPr="007521E4">
              <w:rPr>
                <w:rFonts w:ascii="Times New Roman" w:hAnsi="Times New Roman"/>
              </w:rPr>
              <w:t>г.</w:t>
            </w:r>
          </w:p>
        </w:tc>
      </w:tr>
    </w:tbl>
    <w:p w:rsidR="008749AE" w:rsidRDefault="008749AE" w:rsidP="008749AE"/>
    <w:p w:rsidR="008749AE" w:rsidRDefault="008749AE" w:rsidP="008749AE"/>
    <w:p w:rsidR="008749AE" w:rsidRDefault="008749AE" w:rsidP="008749AE"/>
    <w:p w:rsidR="008749AE" w:rsidRDefault="008749AE" w:rsidP="008749AE"/>
    <w:p w:rsidR="008749AE" w:rsidRPr="005B7BF8" w:rsidRDefault="008749AE" w:rsidP="008749AE">
      <w:pPr>
        <w:jc w:val="center"/>
        <w:rPr>
          <w:rFonts w:ascii="Times New Roman" w:hAnsi="Times New Roman"/>
          <w:b/>
          <w:sz w:val="32"/>
          <w:szCs w:val="32"/>
          <w:lang w:val="ru-RU"/>
        </w:rPr>
      </w:pPr>
      <w:r w:rsidRPr="007521E4">
        <w:rPr>
          <w:rFonts w:ascii="Times New Roman" w:hAnsi="Times New Roman"/>
          <w:b/>
          <w:sz w:val="32"/>
          <w:szCs w:val="32"/>
        </w:rPr>
        <w:t>Рабочая программа</w:t>
      </w:r>
    </w:p>
    <w:p w:rsidR="008749AE" w:rsidRPr="008749AE" w:rsidRDefault="005B7BF8" w:rsidP="008749AE">
      <w:pPr>
        <w:jc w:val="center"/>
        <w:rPr>
          <w:rFonts w:ascii="Times New Roman" w:hAnsi="Times New Roman"/>
          <w:b/>
          <w:sz w:val="28"/>
          <w:szCs w:val="28"/>
          <w:lang w:val="ru-RU"/>
        </w:rPr>
      </w:pPr>
      <w:r>
        <w:rPr>
          <w:rFonts w:ascii="Times New Roman" w:hAnsi="Times New Roman"/>
          <w:b/>
          <w:sz w:val="28"/>
          <w:szCs w:val="28"/>
          <w:lang w:val="ru-RU"/>
        </w:rPr>
        <w:t>по математике 8</w:t>
      </w:r>
      <w:r w:rsidR="008749AE" w:rsidRPr="008749AE">
        <w:rPr>
          <w:rFonts w:ascii="Times New Roman" w:hAnsi="Times New Roman"/>
          <w:b/>
          <w:sz w:val="28"/>
          <w:szCs w:val="28"/>
          <w:lang w:val="ru-RU"/>
        </w:rPr>
        <w:t xml:space="preserve"> класс (ФГОС ООО)</w:t>
      </w:r>
    </w:p>
    <w:p w:rsidR="008749AE" w:rsidRPr="008749AE" w:rsidRDefault="008749AE" w:rsidP="008749AE">
      <w:pPr>
        <w:jc w:val="center"/>
        <w:rPr>
          <w:rFonts w:ascii="Times New Roman" w:hAnsi="Times New Roman"/>
          <w:sz w:val="28"/>
          <w:szCs w:val="28"/>
          <w:lang w:val="ru-RU"/>
        </w:rPr>
      </w:pPr>
      <w:r w:rsidRPr="008749AE">
        <w:rPr>
          <w:rFonts w:ascii="Times New Roman" w:hAnsi="Times New Roman"/>
          <w:sz w:val="28"/>
          <w:szCs w:val="28"/>
          <w:lang w:val="ru-RU"/>
        </w:rPr>
        <w:t xml:space="preserve">на 2024-2025 учебный год </w:t>
      </w:r>
    </w:p>
    <w:p w:rsidR="008749AE" w:rsidRPr="008749AE" w:rsidRDefault="008749AE" w:rsidP="008749AE">
      <w:pPr>
        <w:rPr>
          <w:rFonts w:ascii="Times New Roman" w:hAnsi="Times New Roman"/>
          <w:sz w:val="28"/>
          <w:szCs w:val="28"/>
          <w:lang w:val="ru-RU"/>
        </w:rPr>
      </w:pPr>
    </w:p>
    <w:p w:rsidR="008749AE" w:rsidRPr="008749AE" w:rsidRDefault="008749AE" w:rsidP="008749AE">
      <w:pPr>
        <w:rPr>
          <w:rFonts w:ascii="Times New Roman" w:hAnsi="Times New Roman"/>
          <w:sz w:val="28"/>
          <w:szCs w:val="28"/>
          <w:lang w:val="ru-RU"/>
        </w:rPr>
      </w:pPr>
    </w:p>
    <w:p w:rsidR="008749AE" w:rsidRPr="008749AE" w:rsidRDefault="008749AE" w:rsidP="008749AE">
      <w:pPr>
        <w:rPr>
          <w:rFonts w:ascii="Times New Roman" w:hAnsi="Times New Roman"/>
          <w:sz w:val="28"/>
          <w:szCs w:val="28"/>
          <w:lang w:val="ru-RU"/>
        </w:rPr>
      </w:pPr>
      <w:r w:rsidRPr="008749AE">
        <w:rPr>
          <w:rFonts w:ascii="Times New Roman" w:hAnsi="Times New Roman"/>
          <w:b/>
          <w:sz w:val="28"/>
          <w:szCs w:val="28"/>
          <w:lang w:val="ru-RU"/>
        </w:rPr>
        <w:t>Учебный предмет</w:t>
      </w:r>
      <w:r w:rsidRPr="008749AE">
        <w:rPr>
          <w:rFonts w:ascii="Times New Roman" w:hAnsi="Times New Roman"/>
          <w:sz w:val="28"/>
          <w:szCs w:val="28"/>
          <w:lang w:val="ru-RU"/>
        </w:rPr>
        <w:t>:  Геометрия</w:t>
      </w:r>
    </w:p>
    <w:p w:rsidR="008749AE" w:rsidRPr="008749AE" w:rsidRDefault="008749AE" w:rsidP="008749AE">
      <w:pPr>
        <w:rPr>
          <w:rFonts w:ascii="Times New Roman" w:hAnsi="Times New Roman"/>
          <w:sz w:val="28"/>
          <w:szCs w:val="28"/>
          <w:lang w:val="ru-RU"/>
        </w:rPr>
      </w:pPr>
      <w:r w:rsidRPr="008749AE">
        <w:rPr>
          <w:rFonts w:ascii="Times New Roman" w:hAnsi="Times New Roman"/>
          <w:b/>
          <w:sz w:val="28"/>
          <w:szCs w:val="28"/>
          <w:lang w:val="ru-RU"/>
        </w:rPr>
        <w:t>Класс</w:t>
      </w:r>
      <w:r w:rsidR="00C27DB5">
        <w:rPr>
          <w:rFonts w:ascii="Times New Roman" w:hAnsi="Times New Roman"/>
          <w:sz w:val="28"/>
          <w:szCs w:val="28"/>
          <w:lang w:val="ru-RU"/>
        </w:rPr>
        <w:t>: 8</w:t>
      </w:r>
    </w:p>
    <w:p w:rsidR="008749AE" w:rsidRPr="008749AE" w:rsidRDefault="008749AE" w:rsidP="008749AE">
      <w:pPr>
        <w:rPr>
          <w:rFonts w:ascii="Times New Roman" w:hAnsi="Times New Roman"/>
          <w:sz w:val="28"/>
          <w:szCs w:val="28"/>
          <w:lang w:val="ru-RU"/>
        </w:rPr>
      </w:pPr>
      <w:r w:rsidRPr="008749AE">
        <w:rPr>
          <w:rFonts w:ascii="Times New Roman" w:hAnsi="Times New Roman"/>
          <w:b/>
          <w:sz w:val="28"/>
          <w:szCs w:val="28"/>
          <w:lang w:val="ru-RU"/>
        </w:rPr>
        <w:t>Количество часов</w:t>
      </w:r>
      <w:r w:rsidRPr="008749AE">
        <w:rPr>
          <w:rFonts w:ascii="Times New Roman" w:hAnsi="Times New Roman"/>
          <w:sz w:val="28"/>
          <w:szCs w:val="28"/>
          <w:lang w:val="ru-RU"/>
        </w:rPr>
        <w:t>: в неделю – 2 часа, за год – 68 часов</w:t>
      </w:r>
    </w:p>
    <w:p w:rsidR="008749AE" w:rsidRPr="008749AE" w:rsidRDefault="008749AE" w:rsidP="008749AE">
      <w:pPr>
        <w:rPr>
          <w:rFonts w:ascii="Times New Roman" w:hAnsi="Times New Roman"/>
          <w:sz w:val="28"/>
          <w:szCs w:val="28"/>
          <w:lang w:val="ru-RU"/>
        </w:rPr>
      </w:pPr>
      <w:r w:rsidRPr="008749AE">
        <w:rPr>
          <w:rFonts w:ascii="Times New Roman" w:hAnsi="Times New Roman"/>
          <w:b/>
          <w:sz w:val="28"/>
          <w:szCs w:val="28"/>
          <w:lang w:val="ru-RU"/>
        </w:rPr>
        <w:t>Учитель</w:t>
      </w:r>
      <w:r w:rsidRPr="008749AE">
        <w:rPr>
          <w:rFonts w:ascii="Times New Roman" w:hAnsi="Times New Roman"/>
          <w:sz w:val="28"/>
          <w:szCs w:val="28"/>
          <w:lang w:val="ru-RU"/>
        </w:rPr>
        <w:t>: Степанова Светлана Александровна</w:t>
      </w:r>
    </w:p>
    <w:p w:rsidR="008749AE" w:rsidRPr="008749AE" w:rsidRDefault="008749AE" w:rsidP="008749AE">
      <w:pPr>
        <w:rPr>
          <w:rFonts w:ascii="Times New Roman" w:hAnsi="Times New Roman"/>
          <w:sz w:val="28"/>
          <w:szCs w:val="28"/>
          <w:lang w:val="ru-RU"/>
        </w:rPr>
      </w:pPr>
    </w:p>
    <w:p w:rsidR="008749AE" w:rsidRPr="008749AE" w:rsidRDefault="008749AE" w:rsidP="008749AE">
      <w:pPr>
        <w:rPr>
          <w:rFonts w:ascii="Times New Roman" w:hAnsi="Times New Roman"/>
          <w:sz w:val="28"/>
          <w:szCs w:val="28"/>
          <w:lang w:val="ru-RU"/>
        </w:rPr>
      </w:pPr>
    </w:p>
    <w:p w:rsidR="008749AE" w:rsidRPr="008749AE" w:rsidRDefault="008749AE" w:rsidP="008749AE">
      <w:pPr>
        <w:rPr>
          <w:rFonts w:ascii="Times New Roman" w:hAnsi="Times New Roman"/>
          <w:sz w:val="28"/>
          <w:szCs w:val="28"/>
          <w:lang w:val="ru-RU"/>
        </w:rPr>
      </w:pPr>
    </w:p>
    <w:p w:rsidR="008749AE" w:rsidRPr="008749AE" w:rsidRDefault="008749AE" w:rsidP="008749AE">
      <w:pPr>
        <w:rPr>
          <w:rFonts w:ascii="Times New Roman" w:hAnsi="Times New Roman"/>
          <w:sz w:val="28"/>
          <w:szCs w:val="28"/>
          <w:lang w:val="ru-RU"/>
        </w:rPr>
      </w:pPr>
    </w:p>
    <w:p w:rsidR="008749AE" w:rsidRPr="008749AE" w:rsidRDefault="008749AE" w:rsidP="008749AE">
      <w:pPr>
        <w:rPr>
          <w:rFonts w:ascii="Times New Roman" w:hAnsi="Times New Roman"/>
          <w:sz w:val="28"/>
          <w:szCs w:val="28"/>
          <w:lang w:val="ru-RU"/>
        </w:rPr>
      </w:pPr>
    </w:p>
    <w:p w:rsidR="008749AE" w:rsidRPr="008749AE" w:rsidRDefault="008749AE" w:rsidP="008749AE">
      <w:pPr>
        <w:tabs>
          <w:tab w:val="left" w:pos="3443"/>
        </w:tabs>
        <w:rPr>
          <w:rFonts w:ascii="Times New Roman" w:hAnsi="Times New Roman"/>
          <w:sz w:val="28"/>
          <w:szCs w:val="28"/>
          <w:lang w:val="ru-RU"/>
        </w:rPr>
      </w:pPr>
      <w:r w:rsidRPr="008749AE">
        <w:rPr>
          <w:rFonts w:ascii="Times New Roman" w:hAnsi="Times New Roman"/>
          <w:sz w:val="28"/>
          <w:szCs w:val="28"/>
          <w:lang w:val="ru-RU"/>
        </w:rPr>
        <w:tab/>
      </w:r>
    </w:p>
    <w:p w:rsidR="008749AE" w:rsidRPr="008749AE" w:rsidRDefault="008749AE" w:rsidP="008749AE">
      <w:pPr>
        <w:tabs>
          <w:tab w:val="left" w:pos="3443"/>
        </w:tabs>
        <w:rPr>
          <w:rFonts w:ascii="Times New Roman" w:hAnsi="Times New Roman"/>
          <w:sz w:val="28"/>
          <w:szCs w:val="28"/>
          <w:lang w:val="ru-RU"/>
        </w:rPr>
      </w:pPr>
      <w:r>
        <w:rPr>
          <w:rFonts w:ascii="Times New Roman" w:hAnsi="Times New Roman"/>
          <w:sz w:val="28"/>
          <w:szCs w:val="28"/>
          <w:lang w:val="ru-RU"/>
        </w:rPr>
        <w:t xml:space="preserve">                                          </w:t>
      </w:r>
      <w:r w:rsidRPr="008749AE">
        <w:rPr>
          <w:rFonts w:ascii="Times New Roman" w:hAnsi="Times New Roman"/>
          <w:sz w:val="28"/>
          <w:szCs w:val="28"/>
          <w:lang w:val="ru-RU"/>
        </w:rPr>
        <w:t>с. Цаган-Олуй, 2024 г.</w:t>
      </w:r>
    </w:p>
    <w:p w:rsidR="000154FF" w:rsidRPr="00A50976" w:rsidRDefault="000154FF">
      <w:pPr>
        <w:rPr>
          <w:lang w:val="ru-RU"/>
        </w:rPr>
        <w:sectPr w:rsidR="000154FF" w:rsidRPr="00A50976">
          <w:pgSz w:w="11906" w:h="16383"/>
          <w:pgMar w:top="1134" w:right="850" w:bottom="1134" w:left="1701" w:header="720" w:footer="720" w:gutter="0"/>
          <w:cols w:space="720"/>
        </w:sectPr>
      </w:pPr>
    </w:p>
    <w:p w:rsidR="000154FF" w:rsidRPr="00A50976" w:rsidRDefault="00036A4E">
      <w:pPr>
        <w:spacing w:after="0" w:line="264" w:lineRule="auto"/>
        <w:ind w:left="120"/>
        <w:jc w:val="both"/>
        <w:rPr>
          <w:lang w:val="ru-RU"/>
        </w:rPr>
      </w:pPr>
      <w:bookmarkStart w:id="1" w:name="block-8421075"/>
      <w:bookmarkEnd w:id="0"/>
      <w:r w:rsidRPr="00A50976">
        <w:rPr>
          <w:rFonts w:ascii="Times New Roman" w:hAnsi="Times New Roman"/>
          <w:b/>
          <w:color w:val="000000"/>
          <w:sz w:val="28"/>
          <w:lang w:val="ru-RU"/>
        </w:rPr>
        <w:lastRenderedPageBreak/>
        <w:t>ПОЯСНИТЕЛЬНАЯ ЗАПИСКА</w:t>
      </w:r>
    </w:p>
    <w:p w:rsidR="000154FF" w:rsidRPr="00A50976" w:rsidRDefault="000154FF">
      <w:pPr>
        <w:spacing w:after="0" w:line="264" w:lineRule="auto"/>
        <w:ind w:left="120"/>
        <w:jc w:val="both"/>
        <w:rPr>
          <w:lang w:val="ru-RU"/>
        </w:rPr>
      </w:pP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w:t>
      </w:r>
      <w:proofErr w:type="gramStart"/>
      <w:r w:rsidRPr="00A50976">
        <w:rPr>
          <w:rFonts w:ascii="Times New Roman" w:hAnsi="Times New Roman"/>
          <w:color w:val="000000"/>
          <w:sz w:val="28"/>
          <w:lang w:val="ru-RU"/>
        </w:rPr>
        <w:t>ложным</w:t>
      </w:r>
      <w:proofErr w:type="gramEnd"/>
      <w:r w:rsidRPr="00A50976">
        <w:rPr>
          <w:rFonts w:ascii="Times New Roman" w:hAnsi="Times New Roman"/>
          <w:color w:val="000000"/>
          <w:sz w:val="28"/>
          <w:lang w:val="ru-RU"/>
        </w:rPr>
        <w:t xml:space="preserve">, проводить рассуждения «от противного», отличать свойства от признаков, формулировать обратные утверждения. </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A50976">
        <w:rPr>
          <w:rFonts w:ascii="Times New Roman" w:hAnsi="Times New Roman"/>
          <w:color w:val="000000"/>
          <w:sz w:val="28"/>
          <w:lang w:val="ru-RU"/>
        </w:rPr>
        <w:t>обучающийся</w:t>
      </w:r>
      <w:proofErr w:type="gramEnd"/>
      <w:r w:rsidRPr="00A50976">
        <w:rPr>
          <w:rFonts w:ascii="Times New Roman" w:hAnsi="Times New Roman"/>
          <w:color w:val="000000"/>
          <w:sz w:val="28"/>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w:t>
      </w:r>
      <w:bookmarkStart w:id="2" w:name="6c37334c-5fa9-457a-ad76-d36f127aa8c8"/>
      <w:r w:rsidRPr="00A50976">
        <w:rPr>
          <w:rFonts w:ascii="Times New Roman" w:hAnsi="Times New Roman"/>
          <w:color w:val="000000"/>
          <w:sz w:val="28"/>
          <w:lang w:val="ru-RU"/>
        </w:rPr>
        <w:t xml:space="preserve">На изучение учебного курса «Геометрия» </w:t>
      </w:r>
      <w:r w:rsidR="005B7BF8">
        <w:rPr>
          <w:rFonts w:ascii="Times New Roman" w:hAnsi="Times New Roman"/>
          <w:color w:val="000000"/>
          <w:sz w:val="28"/>
          <w:lang w:val="ru-RU"/>
        </w:rPr>
        <w:t xml:space="preserve">в 8 классе </w:t>
      </w:r>
      <w:r w:rsidR="005B7BF8" w:rsidRPr="00A50976">
        <w:rPr>
          <w:rFonts w:ascii="Times New Roman" w:hAnsi="Times New Roman"/>
          <w:color w:val="000000"/>
          <w:sz w:val="28"/>
          <w:lang w:val="ru-RU"/>
        </w:rPr>
        <w:t>отводится</w:t>
      </w:r>
      <w:r w:rsidRPr="00A50976">
        <w:rPr>
          <w:rFonts w:ascii="Times New Roman" w:hAnsi="Times New Roman"/>
          <w:color w:val="000000"/>
          <w:sz w:val="28"/>
          <w:lang w:val="ru-RU"/>
        </w:rPr>
        <w:t xml:space="preserve"> 68 </w:t>
      </w:r>
      <w:r w:rsidR="005B7BF8">
        <w:rPr>
          <w:rFonts w:ascii="Times New Roman" w:hAnsi="Times New Roman"/>
          <w:color w:val="000000"/>
          <w:sz w:val="28"/>
          <w:lang w:val="ru-RU"/>
        </w:rPr>
        <w:t>часов (2 часа в неделю)</w:t>
      </w:r>
      <w:r w:rsidRPr="00A50976">
        <w:rPr>
          <w:rFonts w:ascii="Times New Roman" w:hAnsi="Times New Roman"/>
          <w:color w:val="000000"/>
          <w:sz w:val="28"/>
          <w:lang w:val="ru-RU"/>
        </w:rPr>
        <w:t>.</w:t>
      </w:r>
      <w:bookmarkEnd w:id="2"/>
      <w:r w:rsidRPr="00A50976">
        <w:rPr>
          <w:rFonts w:ascii="Times New Roman" w:hAnsi="Times New Roman"/>
          <w:color w:val="000000"/>
          <w:sz w:val="28"/>
          <w:lang w:val="ru-RU"/>
        </w:rPr>
        <w:t>‌‌</w:t>
      </w:r>
    </w:p>
    <w:p w:rsidR="000154FF" w:rsidRPr="00A50976" w:rsidRDefault="000154FF">
      <w:pPr>
        <w:rPr>
          <w:lang w:val="ru-RU"/>
        </w:rPr>
        <w:sectPr w:rsidR="000154FF" w:rsidRPr="00A50976">
          <w:pgSz w:w="11906" w:h="16383"/>
          <w:pgMar w:top="1134" w:right="850" w:bottom="1134" w:left="1701" w:header="720" w:footer="720" w:gutter="0"/>
          <w:cols w:space="720"/>
        </w:sectPr>
      </w:pPr>
    </w:p>
    <w:p w:rsidR="000154FF" w:rsidRPr="00A50976" w:rsidRDefault="00036A4E">
      <w:pPr>
        <w:spacing w:after="0" w:line="264" w:lineRule="auto"/>
        <w:ind w:left="120"/>
        <w:jc w:val="both"/>
        <w:rPr>
          <w:lang w:val="ru-RU"/>
        </w:rPr>
      </w:pPr>
      <w:bookmarkStart w:id="3" w:name="block-8421072"/>
      <w:bookmarkEnd w:id="1"/>
      <w:r w:rsidRPr="00A50976">
        <w:rPr>
          <w:rFonts w:ascii="Times New Roman" w:hAnsi="Times New Roman"/>
          <w:b/>
          <w:color w:val="000000"/>
          <w:sz w:val="28"/>
          <w:lang w:val="ru-RU"/>
        </w:rPr>
        <w:lastRenderedPageBreak/>
        <w:t>СОДЕРЖАНИЕ ОБУЧЕНИЯ</w:t>
      </w:r>
    </w:p>
    <w:p w:rsidR="000154FF" w:rsidRPr="00A50976" w:rsidRDefault="000154FF">
      <w:pPr>
        <w:spacing w:after="0" w:line="264" w:lineRule="auto"/>
        <w:ind w:left="120"/>
        <w:jc w:val="both"/>
        <w:rPr>
          <w:lang w:val="ru-RU"/>
        </w:rPr>
      </w:pP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Средние линии треугольника и трапеции. Центр масс треугольника.</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Вычисление площадей треугольников и многоугольников на клетчатой бумаге.</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Теорема Пифагора. Применение теоремы Пифагора при решении практических задач.</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0154FF" w:rsidRPr="00A50976" w:rsidRDefault="00036A4E">
      <w:pPr>
        <w:spacing w:after="0" w:line="264" w:lineRule="auto"/>
        <w:ind w:left="120"/>
        <w:jc w:val="both"/>
        <w:rPr>
          <w:lang w:val="ru-RU"/>
        </w:rPr>
      </w:pPr>
      <w:bookmarkStart w:id="4" w:name="block-8421073"/>
      <w:bookmarkEnd w:id="3"/>
      <w:r w:rsidRPr="00A50976">
        <w:rPr>
          <w:rFonts w:ascii="Times New Roman" w:hAnsi="Times New Roman"/>
          <w:b/>
          <w:color w:val="000000"/>
          <w:sz w:val="28"/>
          <w:lang w:val="ru-RU"/>
        </w:rPr>
        <w:t>ПЛАНИРУЕМЫЕ РЕЗУЛЬТАТЫ ОСВОЕНИЯ ПРОГРАММЫ УЧЕБНОГО КУРСА «ГЕОМЕТРИЯ» НА УРОВНЕ ОСНОВНОГО ОБЩЕГО ОБРАЗОВАНИЯ</w:t>
      </w:r>
    </w:p>
    <w:p w:rsidR="000154FF" w:rsidRPr="00A50976" w:rsidRDefault="000154FF">
      <w:pPr>
        <w:spacing w:after="0" w:line="264" w:lineRule="auto"/>
        <w:ind w:left="120"/>
        <w:jc w:val="both"/>
        <w:rPr>
          <w:lang w:val="ru-RU"/>
        </w:rPr>
      </w:pPr>
    </w:p>
    <w:p w:rsidR="000154FF" w:rsidRPr="00A50976" w:rsidRDefault="00036A4E">
      <w:pPr>
        <w:spacing w:after="0" w:line="264" w:lineRule="auto"/>
        <w:ind w:left="120"/>
        <w:jc w:val="both"/>
        <w:rPr>
          <w:lang w:val="ru-RU"/>
        </w:rPr>
      </w:pPr>
      <w:r w:rsidRPr="00A50976">
        <w:rPr>
          <w:rFonts w:ascii="Times New Roman" w:hAnsi="Times New Roman"/>
          <w:b/>
          <w:color w:val="000000"/>
          <w:sz w:val="28"/>
          <w:lang w:val="ru-RU"/>
        </w:rPr>
        <w:t>ЛИЧНОСТНЫЕ РЕЗУЛЬТАТЫ</w:t>
      </w:r>
    </w:p>
    <w:p w:rsidR="000154FF" w:rsidRPr="00A50976" w:rsidRDefault="000154FF">
      <w:pPr>
        <w:spacing w:after="0" w:line="264" w:lineRule="auto"/>
        <w:ind w:left="120"/>
        <w:jc w:val="both"/>
        <w:rPr>
          <w:lang w:val="ru-RU"/>
        </w:rPr>
      </w:pPr>
    </w:p>
    <w:p w:rsidR="000154FF" w:rsidRPr="00A50976" w:rsidRDefault="00036A4E">
      <w:pPr>
        <w:spacing w:after="0" w:line="264" w:lineRule="auto"/>
        <w:ind w:firstLine="600"/>
        <w:jc w:val="both"/>
        <w:rPr>
          <w:lang w:val="ru-RU"/>
        </w:rPr>
      </w:pPr>
      <w:r w:rsidRPr="00A50976">
        <w:rPr>
          <w:rFonts w:ascii="Times New Roman" w:hAnsi="Times New Roman"/>
          <w:b/>
          <w:color w:val="000000"/>
          <w:sz w:val="28"/>
          <w:lang w:val="ru-RU"/>
        </w:rPr>
        <w:t xml:space="preserve">Личностные результаты </w:t>
      </w:r>
      <w:r w:rsidRPr="00A50976">
        <w:rPr>
          <w:rFonts w:ascii="Times New Roman" w:hAnsi="Times New Roman"/>
          <w:color w:val="000000"/>
          <w:sz w:val="28"/>
          <w:lang w:val="ru-RU"/>
        </w:rPr>
        <w:t>освоения программы учебного курса «Геометрия» характеризуются:</w:t>
      </w:r>
    </w:p>
    <w:p w:rsidR="000154FF" w:rsidRPr="00A50976" w:rsidRDefault="00036A4E">
      <w:pPr>
        <w:spacing w:after="0" w:line="264" w:lineRule="auto"/>
        <w:ind w:firstLine="600"/>
        <w:jc w:val="both"/>
        <w:rPr>
          <w:lang w:val="ru-RU"/>
        </w:rPr>
      </w:pPr>
      <w:r w:rsidRPr="00A50976">
        <w:rPr>
          <w:rFonts w:ascii="Times New Roman" w:hAnsi="Times New Roman"/>
          <w:b/>
          <w:color w:val="000000"/>
          <w:sz w:val="28"/>
          <w:lang w:val="ru-RU"/>
        </w:rPr>
        <w:t>1) патриотическое воспитание:</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0154FF" w:rsidRPr="00A50976" w:rsidRDefault="00036A4E">
      <w:pPr>
        <w:spacing w:after="0" w:line="264" w:lineRule="auto"/>
        <w:ind w:firstLine="600"/>
        <w:jc w:val="both"/>
        <w:rPr>
          <w:lang w:val="ru-RU"/>
        </w:rPr>
      </w:pPr>
      <w:r w:rsidRPr="00A50976">
        <w:rPr>
          <w:rFonts w:ascii="Times New Roman" w:hAnsi="Times New Roman"/>
          <w:b/>
          <w:color w:val="000000"/>
          <w:sz w:val="28"/>
          <w:lang w:val="ru-RU"/>
        </w:rPr>
        <w:t>2) гражданское и духовно-нравственное воспитание:</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lastRenderedPageBreak/>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0154FF" w:rsidRPr="00A50976" w:rsidRDefault="00036A4E">
      <w:pPr>
        <w:spacing w:after="0" w:line="264" w:lineRule="auto"/>
        <w:ind w:firstLine="600"/>
        <w:jc w:val="both"/>
        <w:rPr>
          <w:lang w:val="ru-RU"/>
        </w:rPr>
      </w:pPr>
      <w:r w:rsidRPr="00A50976">
        <w:rPr>
          <w:rFonts w:ascii="Times New Roman" w:hAnsi="Times New Roman"/>
          <w:b/>
          <w:color w:val="000000"/>
          <w:sz w:val="28"/>
          <w:lang w:val="ru-RU"/>
        </w:rPr>
        <w:t>3) трудовое воспитание:</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0154FF" w:rsidRPr="00A50976" w:rsidRDefault="00036A4E">
      <w:pPr>
        <w:spacing w:after="0" w:line="264" w:lineRule="auto"/>
        <w:ind w:firstLine="600"/>
        <w:jc w:val="both"/>
        <w:rPr>
          <w:lang w:val="ru-RU"/>
        </w:rPr>
      </w:pPr>
      <w:r w:rsidRPr="00A50976">
        <w:rPr>
          <w:rFonts w:ascii="Times New Roman" w:hAnsi="Times New Roman"/>
          <w:b/>
          <w:color w:val="000000"/>
          <w:sz w:val="28"/>
          <w:lang w:val="ru-RU"/>
        </w:rPr>
        <w:t>4) эстетическое воспитание:</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0154FF" w:rsidRPr="00A50976" w:rsidRDefault="00036A4E">
      <w:pPr>
        <w:spacing w:after="0" w:line="264" w:lineRule="auto"/>
        <w:ind w:firstLine="600"/>
        <w:jc w:val="both"/>
        <w:rPr>
          <w:lang w:val="ru-RU"/>
        </w:rPr>
      </w:pPr>
      <w:r w:rsidRPr="00A50976">
        <w:rPr>
          <w:rFonts w:ascii="Times New Roman" w:hAnsi="Times New Roman"/>
          <w:b/>
          <w:color w:val="000000"/>
          <w:sz w:val="28"/>
          <w:lang w:val="ru-RU"/>
        </w:rPr>
        <w:t>5) ценности научного познания:</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0154FF" w:rsidRPr="00A50976" w:rsidRDefault="00036A4E">
      <w:pPr>
        <w:spacing w:after="0" w:line="264" w:lineRule="auto"/>
        <w:ind w:firstLine="600"/>
        <w:jc w:val="both"/>
        <w:rPr>
          <w:lang w:val="ru-RU"/>
        </w:rPr>
      </w:pPr>
      <w:r w:rsidRPr="00A50976">
        <w:rPr>
          <w:rFonts w:ascii="Times New Roman" w:hAnsi="Times New Roman"/>
          <w:b/>
          <w:color w:val="000000"/>
          <w:sz w:val="28"/>
          <w:lang w:val="ru-RU"/>
        </w:rPr>
        <w:t>6) физическое воспитание, формирование культуры здоровья и эмоционального благополучия:</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0154FF" w:rsidRPr="00A50976" w:rsidRDefault="00036A4E">
      <w:pPr>
        <w:spacing w:after="0" w:line="264" w:lineRule="auto"/>
        <w:ind w:firstLine="600"/>
        <w:jc w:val="both"/>
        <w:rPr>
          <w:lang w:val="ru-RU"/>
        </w:rPr>
      </w:pPr>
      <w:r w:rsidRPr="00A50976">
        <w:rPr>
          <w:rFonts w:ascii="Times New Roman" w:hAnsi="Times New Roman"/>
          <w:b/>
          <w:color w:val="000000"/>
          <w:sz w:val="28"/>
          <w:lang w:val="ru-RU"/>
        </w:rPr>
        <w:t>7) экологическое воспитание:</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0154FF" w:rsidRPr="00A50976" w:rsidRDefault="00036A4E">
      <w:pPr>
        <w:spacing w:after="0" w:line="264" w:lineRule="auto"/>
        <w:ind w:firstLine="600"/>
        <w:jc w:val="both"/>
        <w:rPr>
          <w:lang w:val="ru-RU"/>
        </w:rPr>
      </w:pPr>
      <w:r w:rsidRPr="00A50976">
        <w:rPr>
          <w:rFonts w:ascii="Times New Roman" w:hAnsi="Times New Roman"/>
          <w:b/>
          <w:color w:val="000000"/>
          <w:sz w:val="28"/>
          <w:lang w:val="ru-RU"/>
        </w:rPr>
        <w:t>8) адаптация к изменяющимся условиям социальной и природной среды:</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lastRenderedPageBreak/>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0154FF" w:rsidRPr="00A50976" w:rsidRDefault="000154FF">
      <w:pPr>
        <w:spacing w:after="0" w:line="264" w:lineRule="auto"/>
        <w:ind w:left="120"/>
        <w:jc w:val="both"/>
        <w:rPr>
          <w:lang w:val="ru-RU"/>
        </w:rPr>
      </w:pPr>
    </w:p>
    <w:p w:rsidR="000154FF" w:rsidRPr="00A50976" w:rsidRDefault="00036A4E">
      <w:pPr>
        <w:spacing w:after="0" w:line="264" w:lineRule="auto"/>
        <w:ind w:left="120"/>
        <w:jc w:val="both"/>
        <w:rPr>
          <w:lang w:val="ru-RU"/>
        </w:rPr>
      </w:pPr>
      <w:r w:rsidRPr="00A50976">
        <w:rPr>
          <w:rFonts w:ascii="Times New Roman" w:hAnsi="Times New Roman"/>
          <w:b/>
          <w:color w:val="000000"/>
          <w:sz w:val="28"/>
          <w:lang w:val="ru-RU"/>
        </w:rPr>
        <w:t>МЕТАПРЕДМЕТНЫЕ РЕЗУЛЬТАТЫ</w:t>
      </w:r>
    </w:p>
    <w:p w:rsidR="000154FF" w:rsidRPr="00A50976" w:rsidRDefault="000154FF">
      <w:pPr>
        <w:spacing w:after="0" w:line="264" w:lineRule="auto"/>
        <w:ind w:left="120"/>
        <w:jc w:val="both"/>
        <w:rPr>
          <w:lang w:val="ru-RU"/>
        </w:rPr>
      </w:pPr>
    </w:p>
    <w:p w:rsidR="000154FF" w:rsidRPr="00A50976" w:rsidRDefault="00036A4E">
      <w:pPr>
        <w:spacing w:after="0" w:line="264" w:lineRule="auto"/>
        <w:ind w:left="120"/>
        <w:jc w:val="both"/>
        <w:rPr>
          <w:lang w:val="ru-RU"/>
        </w:rPr>
      </w:pPr>
      <w:r w:rsidRPr="00A50976">
        <w:rPr>
          <w:rFonts w:ascii="Times New Roman" w:hAnsi="Times New Roman"/>
          <w:b/>
          <w:color w:val="000000"/>
          <w:sz w:val="28"/>
          <w:lang w:val="ru-RU"/>
        </w:rPr>
        <w:t>Познавательные универсальные учебные действия</w:t>
      </w:r>
    </w:p>
    <w:p w:rsidR="000154FF" w:rsidRPr="00A50976" w:rsidRDefault="000154FF">
      <w:pPr>
        <w:spacing w:after="0" w:line="264" w:lineRule="auto"/>
        <w:ind w:left="120"/>
        <w:jc w:val="both"/>
        <w:rPr>
          <w:lang w:val="ru-RU"/>
        </w:rPr>
      </w:pPr>
    </w:p>
    <w:p w:rsidR="000154FF" w:rsidRDefault="00036A4E">
      <w:pPr>
        <w:spacing w:after="0" w:line="264" w:lineRule="auto"/>
        <w:ind w:left="120"/>
        <w:jc w:val="both"/>
      </w:pPr>
      <w:r>
        <w:rPr>
          <w:rFonts w:ascii="Times New Roman" w:hAnsi="Times New Roman"/>
          <w:b/>
          <w:color w:val="000000"/>
          <w:sz w:val="28"/>
        </w:rPr>
        <w:t>Базовые логические действия:</w:t>
      </w:r>
    </w:p>
    <w:p w:rsidR="000154FF" w:rsidRPr="00A50976" w:rsidRDefault="00036A4E">
      <w:pPr>
        <w:numPr>
          <w:ilvl w:val="0"/>
          <w:numId w:val="1"/>
        </w:numPr>
        <w:spacing w:after="0" w:line="264" w:lineRule="auto"/>
        <w:jc w:val="both"/>
        <w:rPr>
          <w:lang w:val="ru-RU"/>
        </w:rPr>
      </w:pPr>
      <w:r w:rsidRPr="00A50976">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0154FF" w:rsidRPr="00A50976" w:rsidRDefault="00036A4E">
      <w:pPr>
        <w:numPr>
          <w:ilvl w:val="0"/>
          <w:numId w:val="1"/>
        </w:numPr>
        <w:spacing w:after="0" w:line="264" w:lineRule="auto"/>
        <w:jc w:val="both"/>
        <w:rPr>
          <w:lang w:val="ru-RU"/>
        </w:rPr>
      </w:pPr>
      <w:r w:rsidRPr="00A50976">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0154FF" w:rsidRPr="00A50976" w:rsidRDefault="00036A4E">
      <w:pPr>
        <w:numPr>
          <w:ilvl w:val="0"/>
          <w:numId w:val="1"/>
        </w:numPr>
        <w:spacing w:after="0" w:line="264" w:lineRule="auto"/>
        <w:jc w:val="both"/>
        <w:rPr>
          <w:lang w:val="ru-RU"/>
        </w:rPr>
      </w:pPr>
      <w:r w:rsidRPr="00A50976">
        <w:rPr>
          <w:rFonts w:ascii="Times New Roman" w:hAnsi="Times New Roman"/>
          <w:color w:val="000000"/>
          <w:sz w:val="28"/>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0154FF" w:rsidRPr="00A50976" w:rsidRDefault="00036A4E">
      <w:pPr>
        <w:numPr>
          <w:ilvl w:val="0"/>
          <w:numId w:val="1"/>
        </w:numPr>
        <w:spacing w:after="0" w:line="264" w:lineRule="auto"/>
        <w:jc w:val="both"/>
        <w:rPr>
          <w:lang w:val="ru-RU"/>
        </w:rPr>
      </w:pPr>
      <w:r w:rsidRPr="00A50976">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0154FF" w:rsidRPr="00A50976" w:rsidRDefault="00036A4E">
      <w:pPr>
        <w:numPr>
          <w:ilvl w:val="0"/>
          <w:numId w:val="1"/>
        </w:numPr>
        <w:spacing w:after="0" w:line="264" w:lineRule="auto"/>
        <w:jc w:val="both"/>
        <w:rPr>
          <w:lang w:val="ru-RU"/>
        </w:rPr>
      </w:pPr>
      <w:r w:rsidRPr="00A50976">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0154FF" w:rsidRPr="00A50976" w:rsidRDefault="00036A4E">
      <w:pPr>
        <w:numPr>
          <w:ilvl w:val="0"/>
          <w:numId w:val="1"/>
        </w:numPr>
        <w:spacing w:after="0" w:line="264" w:lineRule="auto"/>
        <w:jc w:val="both"/>
        <w:rPr>
          <w:lang w:val="ru-RU"/>
        </w:rPr>
      </w:pPr>
      <w:r w:rsidRPr="00A50976">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154FF" w:rsidRDefault="00036A4E">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0154FF" w:rsidRPr="00A50976" w:rsidRDefault="00036A4E">
      <w:pPr>
        <w:numPr>
          <w:ilvl w:val="0"/>
          <w:numId w:val="2"/>
        </w:numPr>
        <w:spacing w:after="0" w:line="264" w:lineRule="auto"/>
        <w:jc w:val="both"/>
        <w:rPr>
          <w:lang w:val="ru-RU"/>
        </w:rPr>
      </w:pPr>
      <w:r w:rsidRPr="00A50976">
        <w:rPr>
          <w:rFonts w:ascii="Times New Roman" w:hAnsi="Times New Roman"/>
          <w:color w:val="000000"/>
          <w:sz w:val="28"/>
          <w:lang w:val="ru-RU"/>
        </w:rPr>
        <w:lastRenderedPageBreak/>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0154FF" w:rsidRPr="00A50976" w:rsidRDefault="00036A4E">
      <w:pPr>
        <w:numPr>
          <w:ilvl w:val="0"/>
          <w:numId w:val="2"/>
        </w:numPr>
        <w:spacing w:after="0" w:line="264" w:lineRule="auto"/>
        <w:jc w:val="both"/>
        <w:rPr>
          <w:lang w:val="ru-RU"/>
        </w:rPr>
      </w:pPr>
      <w:r w:rsidRPr="00A50976">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0154FF" w:rsidRPr="00A50976" w:rsidRDefault="00036A4E">
      <w:pPr>
        <w:numPr>
          <w:ilvl w:val="0"/>
          <w:numId w:val="2"/>
        </w:numPr>
        <w:spacing w:after="0" w:line="264" w:lineRule="auto"/>
        <w:jc w:val="both"/>
        <w:rPr>
          <w:lang w:val="ru-RU"/>
        </w:rPr>
      </w:pPr>
      <w:r w:rsidRPr="00A50976">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0154FF" w:rsidRPr="00A50976" w:rsidRDefault="00036A4E">
      <w:pPr>
        <w:numPr>
          <w:ilvl w:val="0"/>
          <w:numId w:val="2"/>
        </w:numPr>
        <w:spacing w:after="0" w:line="264" w:lineRule="auto"/>
        <w:jc w:val="both"/>
        <w:rPr>
          <w:lang w:val="ru-RU"/>
        </w:rPr>
      </w:pPr>
      <w:r w:rsidRPr="00A50976">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0154FF" w:rsidRDefault="00036A4E">
      <w:pPr>
        <w:spacing w:after="0" w:line="264" w:lineRule="auto"/>
        <w:ind w:left="120"/>
        <w:jc w:val="both"/>
      </w:pPr>
      <w:r>
        <w:rPr>
          <w:rFonts w:ascii="Times New Roman" w:hAnsi="Times New Roman"/>
          <w:b/>
          <w:color w:val="000000"/>
          <w:sz w:val="28"/>
        </w:rPr>
        <w:t>Работа с информацией:</w:t>
      </w:r>
    </w:p>
    <w:p w:rsidR="000154FF" w:rsidRPr="00A50976" w:rsidRDefault="00036A4E">
      <w:pPr>
        <w:numPr>
          <w:ilvl w:val="0"/>
          <w:numId w:val="3"/>
        </w:numPr>
        <w:spacing w:after="0" w:line="264" w:lineRule="auto"/>
        <w:jc w:val="both"/>
        <w:rPr>
          <w:lang w:val="ru-RU"/>
        </w:rPr>
      </w:pPr>
      <w:r w:rsidRPr="00A50976">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0154FF" w:rsidRPr="00A50976" w:rsidRDefault="00036A4E">
      <w:pPr>
        <w:numPr>
          <w:ilvl w:val="0"/>
          <w:numId w:val="3"/>
        </w:numPr>
        <w:spacing w:after="0" w:line="264" w:lineRule="auto"/>
        <w:jc w:val="both"/>
        <w:rPr>
          <w:lang w:val="ru-RU"/>
        </w:rPr>
      </w:pPr>
      <w:r w:rsidRPr="00A50976">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0154FF" w:rsidRPr="00A50976" w:rsidRDefault="00036A4E">
      <w:pPr>
        <w:numPr>
          <w:ilvl w:val="0"/>
          <w:numId w:val="3"/>
        </w:numPr>
        <w:spacing w:after="0" w:line="264" w:lineRule="auto"/>
        <w:jc w:val="both"/>
        <w:rPr>
          <w:lang w:val="ru-RU"/>
        </w:rPr>
      </w:pPr>
      <w:r w:rsidRPr="00A50976">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0154FF" w:rsidRPr="00A50976" w:rsidRDefault="00036A4E">
      <w:pPr>
        <w:numPr>
          <w:ilvl w:val="0"/>
          <w:numId w:val="3"/>
        </w:numPr>
        <w:spacing w:after="0" w:line="264" w:lineRule="auto"/>
        <w:jc w:val="both"/>
        <w:rPr>
          <w:lang w:val="ru-RU"/>
        </w:rPr>
      </w:pPr>
      <w:r w:rsidRPr="00A50976">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0154FF" w:rsidRDefault="00036A4E">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0154FF" w:rsidRPr="00A50976" w:rsidRDefault="00036A4E">
      <w:pPr>
        <w:numPr>
          <w:ilvl w:val="0"/>
          <w:numId w:val="4"/>
        </w:numPr>
        <w:spacing w:after="0" w:line="264" w:lineRule="auto"/>
        <w:jc w:val="both"/>
        <w:rPr>
          <w:lang w:val="ru-RU"/>
        </w:rPr>
      </w:pPr>
      <w:r w:rsidRPr="00A50976">
        <w:rPr>
          <w:rFonts w:ascii="Times New Roman" w:hAnsi="Times New Roman"/>
          <w:color w:val="000000"/>
          <w:sz w:val="28"/>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0154FF" w:rsidRPr="00A50976" w:rsidRDefault="00036A4E">
      <w:pPr>
        <w:numPr>
          <w:ilvl w:val="0"/>
          <w:numId w:val="4"/>
        </w:numPr>
        <w:spacing w:after="0" w:line="264" w:lineRule="auto"/>
        <w:jc w:val="both"/>
        <w:rPr>
          <w:lang w:val="ru-RU"/>
        </w:rPr>
      </w:pPr>
      <w:r w:rsidRPr="00A50976">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0154FF" w:rsidRPr="00A50976" w:rsidRDefault="00036A4E">
      <w:pPr>
        <w:numPr>
          <w:ilvl w:val="0"/>
          <w:numId w:val="4"/>
        </w:numPr>
        <w:spacing w:after="0" w:line="264" w:lineRule="auto"/>
        <w:jc w:val="both"/>
        <w:rPr>
          <w:lang w:val="ru-RU"/>
        </w:rPr>
      </w:pPr>
      <w:r w:rsidRPr="00A50976">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0154FF" w:rsidRPr="00A50976" w:rsidRDefault="00036A4E">
      <w:pPr>
        <w:numPr>
          <w:ilvl w:val="0"/>
          <w:numId w:val="4"/>
        </w:numPr>
        <w:spacing w:after="0" w:line="264" w:lineRule="auto"/>
        <w:jc w:val="both"/>
        <w:rPr>
          <w:lang w:val="ru-RU"/>
        </w:rPr>
      </w:pPr>
      <w:r w:rsidRPr="00A50976">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0154FF" w:rsidRPr="00A50976" w:rsidRDefault="00036A4E">
      <w:pPr>
        <w:numPr>
          <w:ilvl w:val="0"/>
          <w:numId w:val="4"/>
        </w:numPr>
        <w:spacing w:after="0" w:line="264" w:lineRule="auto"/>
        <w:jc w:val="both"/>
        <w:rPr>
          <w:lang w:val="ru-RU"/>
        </w:rPr>
      </w:pPr>
      <w:r w:rsidRPr="00A50976">
        <w:rPr>
          <w:rFonts w:ascii="Times New Roman" w:hAnsi="Times New Roman"/>
          <w:color w:val="000000"/>
          <w:sz w:val="28"/>
          <w:lang w:val="ru-RU"/>
        </w:rPr>
        <w:t xml:space="preserve">принимать цель совместной деятельности, планировать организацию совместной работы, распределять виды работ, договариваться, </w:t>
      </w:r>
      <w:r w:rsidRPr="00A50976">
        <w:rPr>
          <w:rFonts w:ascii="Times New Roman" w:hAnsi="Times New Roman"/>
          <w:color w:val="000000"/>
          <w:sz w:val="28"/>
          <w:lang w:val="ru-RU"/>
        </w:rPr>
        <w:lastRenderedPageBreak/>
        <w:t>обсуждать процесс и результат работы, обобщать мнения нескольких людей;</w:t>
      </w:r>
    </w:p>
    <w:p w:rsidR="000154FF" w:rsidRPr="00A50976" w:rsidRDefault="00036A4E">
      <w:pPr>
        <w:numPr>
          <w:ilvl w:val="0"/>
          <w:numId w:val="4"/>
        </w:numPr>
        <w:spacing w:after="0" w:line="264" w:lineRule="auto"/>
        <w:jc w:val="both"/>
        <w:rPr>
          <w:lang w:val="ru-RU"/>
        </w:rPr>
      </w:pPr>
      <w:r w:rsidRPr="00A50976">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0154FF" w:rsidRPr="00A50976" w:rsidRDefault="000154FF">
      <w:pPr>
        <w:spacing w:after="0" w:line="264" w:lineRule="auto"/>
        <w:ind w:left="120"/>
        <w:jc w:val="both"/>
        <w:rPr>
          <w:lang w:val="ru-RU"/>
        </w:rPr>
      </w:pPr>
    </w:p>
    <w:p w:rsidR="000154FF" w:rsidRPr="00A50976" w:rsidRDefault="00036A4E">
      <w:pPr>
        <w:spacing w:after="0" w:line="264" w:lineRule="auto"/>
        <w:ind w:left="120"/>
        <w:jc w:val="both"/>
        <w:rPr>
          <w:lang w:val="ru-RU"/>
        </w:rPr>
      </w:pPr>
      <w:r w:rsidRPr="00A50976">
        <w:rPr>
          <w:rFonts w:ascii="Times New Roman" w:hAnsi="Times New Roman"/>
          <w:b/>
          <w:color w:val="000000"/>
          <w:sz w:val="28"/>
          <w:lang w:val="ru-RU"/>
        </w:rPr>
        <w:t>Регулятивные универсальные учебные действия</w:t>
      </w:r>
    </w:p>
    <w:p w:rsidR="000154FF" w:rsidRPr="00A50976" w:rsidRDefault="000154FF">
      <w:pPr>
        <w:spacing w:after="0" w:line="264" w:lineRule="auto"/>
        <w:ind w:left="120"/>
        <w:jc w:val="both"/>
        <w:rPr>
          <w:lang w:val="ru-RU"/>
        </w:rPr>
      </w:pPr>
    </w:p>
    <w:p w:rsidR="000154FF" w:rsidRPr="00A50976" w:rsidRDefault="00036A4E">
      <w:pPr>
        <w:spacing w:after="0" w:line="264" w:lineRule="auto"/>
        <w:ind w:left="120"/>
        <w:jc w:val="both"/>
        <w:rPr>
          <w:lang w:val="ru-RU"/>
        </w:rPr>
      </w:pPr>
      <w:r w:rsidRPr="00A50976">
        <w:rPr>
          <w:rFonts w:ascii="Times New Roman" w:hAnsi="Times New Roman"/>
          <w:b/>
          <w:color w:val="000000"/>
          <w:sz w:val="28"/>
          <w:lang w:val="ru-RU"/>
        </w:rPr>
        <w:t>Самоорганизация:</w:t>
      </w:r>
    </w:p>
    <w:p w:rsidR="000154FF" w:rsidRPr="00A50976" w:rsidRDefault="00036A4E">
      <w:pPr>
        <w:numPr>
          <w:ilvl w:val="0"/>
          <w:numId w:val="5"/>
        </w:numPr>
        <w:spacing w:after="0" w:line="264" w:lineRule="auto"/>
        <w:jc w:val="both"/>
        <w:rPr>
          <w:lang w:val="ru-RU"/>
        </w:rPr>
      </w:pPr>
      <w:r w:rsidRPr="00A50976">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0154FF" w:rsidRDefault="00036A4E">
      <w:pPr>
        <w:spacing w:after="0" w:line="264" w:lineRule="auto"/>
        <w:ind w:left="120"/>
        <w:jc w:val="both"/>
      </w:pPr>
      <w:r>
        <w:rPr>
          <w:rFonts w:ascii="Times New Roman" w:hAnsi="Times New Roman"/>
          <w:b/>
          <w:color w:val="000000"/>
          <w:sz w:val="28"/>
        </w:rPr>
        <w:t>Самоконтроль, эмоциональный интеллект:</w:t>
      </w:r>
    </w:p>
    <w:p w:rsidR="000154FF" w:rsidRPr="00A50976" w:rsidRDefault="00036A4E">
      <w:pPr>
        <w:numPr>
          <w:ilvl w:val="0"/>
          <w:numId w:val="6"/>
        </w:numPr>
        <w:spacing w:after="0" w:line="264" w:lineRule="auto"/>
        <w:jc w:val="both"/>
        <w:rPr>
          <w:lang w:val="ru-RU"/>
        </w:rPr>
      </w:pPr>
      <w:r w:rsidRPr="00A50976">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0154FF" w:rsidRPr="00A50976" w:rsidRDefault="00036A4E">
      <w:pPr>
        <w:numPr>
          <w:ilvl w:val="0"/>
          <w:numId w:val="6"/>
        </w:numPr>
        <w:spacing w:after="0" w:line="264" w:lineRule="auto"/>
        <w:jc w:val="both"/>
        <w:rPr>
          <w:lang w:val="ru-RU"/>
        </w:rPr>
      </w:pPr>
      <w:r w:rsidRPr="00A50976">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0154FF" w:rsidRPr="00A50976" w:rsidRDefault="00036A4E">
      <w:pPr>
        <w:numPr>
          <w:ilvl w:val="0"/>
          <w:numId w:val="6"/>
        </w:numPr>
        <w:spacing w:after="0" w:line="264" w:lineRule="auto"/>
        <w:jc w:val="both"/>
        <w:rPr>
          <w:lang w:val="ru-RU"/>
        </w:rPr>
      </w:pPr>
      <w:r w:rsidRPr="00A50976">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0154FF" w:rsidRPr="00A50976" w:rsidRDefault="000154FF">
      <w:pPr>
        <w:spacing w:after="0" w:line="264" w:lineRule="auto"/>
        <w:ind w:left="120"/>
        <w:jc w:val="both"/>
        <w:rPr>
          <w:lang w:val="ru-RU"/>
        </w:rPr>
      </w:pPr>
    </w:p>
    <w:p w:rsidR="000154FF" w:rsidRPr="00A50976" w:rsidRDefault="00036A4E">
      <w:pPr>
        <w:spacing w:after="0" w:line="264" w:lineRule="auto"/>
        <w:ind w:left="120"/>
        <w:jc w:val="both"/>
        <w:rPr>
          <w:lang w:val="ru-RU"/>
        </w:rPr>
      </w:pPr>
      <w:r w:rsidRPr="00A50976">
        <w:rPr>
          <w:rFonts w:ascii="Times New Roman" w:hAnsi="Times New Roman"/>
          <w:b/>
          <w:color w:val="000000"/>
          <w:sz w:val="28"/>
          <w:lang w:val="ru-RU"/>
        </w:rPr>
        <w:t>ПРЕДМЕТНЫЕ РЕЗУЛЬТАТЫ</w:t>
      </w:r>
    </w:p>
    <w:p w:rsidR="000154FF" w:rsidRPr="00A50976" w:rsidRDefault="000154FF">
      <w:pPr>
        <w:spacing w:after="0" w:line="264" w:lineRule="auto"/>
        <w:ind w:left="120"/>
        <w:jc w:val="both"/>
        <w:rPr>
          <w:lang w:val="ru-RU"/>
        </w:rPr>
      </w:pPr>
    </w:p>
    <w:p w:rsidR="000154FF" w:rsidRPr="00A50976" w:rsidRDefault="00036A4E">
      <w:pPr>
        <w:spacing w:after="0" w:line="264" w:lineRule="auto"/>
        <w:ind w:firstLine="600"/>
        <w:jc w:val="both"/>
        <w:rPr>
          <w:lang w:val="ru-RU"/>
        </w:rPr>
      </w:pPr>
      <w:bookmarkStart w:id="5" w:name="_Toc124426249"/>
      <w:bookmarkEnd w:id="5"/>
      <w:r w:rsidRPr="00A50976">
        <w:rPr>
          <w:rFonts w:ascii="Times New Roman" w:hAnsi="Times New Roman"/>
          <w:color w:val="000000"/>
          <w:sz w:val="28"/>
          <w:lang w:val="ru-RU"/>
        </w:rPr>
        <w:t xml:space="preserve">К концу обучения </w:t>
      </w:r>
      <w:r w:rsidRPr="00A50976">
        <w:rPr>
          <w:rFonts w:ascii="Times New Roman" w:hAnsi="Times New Roman"/>
          <w:b/>
          <w:color w:val="000000"/>
          <w:sz w:val="28"/>
          <w:lang w:val="ru-RU"/>
        </w:rPr>
        <w:t>в 8 классе</w:t>
      </w:r>
      <w:r w:rsidR="00C27DB5">
        <w:rPr>
          <w:rFonts w:ascii="Times New Roman" w:hAnsi="Times New Roman"/>
          <w:b/>
          <w:color w:val="000000"/>
          <w:sz w:val="28"/>
          <w:lang w:val="ru-RU"/>
        </w:rPr>
        <w:t xml:space="preserve"> </w:t>
      </w:r>
      <w:proofErr w:type="gramStart"/>
      <w:r w:rsidRPr="00A50976">
        <w:rPr>
          <w:rFonts w:ascii="Times New Roman" w:hAnsi="Times New Roman"/>
          <w:color w:val="000000"/>
          <w:sz w:val="28"/>
          <w:lang w:val="ru-RU"/>
        </w:rPr>
        <w:t>обучающийся</w:t>
      </w:r>
      <w:proofErr w:type="gramEnd"/>
      <w:r w:rsidRPr="00A50976">
        <w:rPr>
          <w:rFonts w:ascii="Times New Roman" w:hAnsi="Times New Roman"/>
          <w:color w:val="000000"/>
          <w:sz w:val="28"/>
          <w:lang w:val="ru-RU"/>
        </w:rPr>
        <w:t xml:space="preserve"> получит следующие предметные результаты:</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Применять признаки подобия треугольников в решении геометрических задач.</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lastRenderedPageBreak/>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0154FF" w:rsidRPr="00A50976" w:rsidRDefault="000154FF">
      <w:pPr>
        <w:rPr>
          <w:lang w:val="ru-RU"/>
        </w:rPr>
        <w:sectPr w:rsidR="000154FF" w:rsidRPr="00A50976">
          <w:pgSz w:w="11906" w:h="16383"/>
          <w:pgMar w:top="1134" w:right="850" w:bottom="1134" w:left="1701" w:header="720" w:footer="720" w:gutter="0"/>
          <w:cols w:space="720"/>
        </w:sectPr>
      </w:pPr>
    </w:p>
    <w:p w:rsidR="000154FF" w:rsidRDefault="00036A4E">
      <w:pPr>
        <w:spacing w:after="0"/>
        <w:ind w:left="120"/>
      </w:pPr>
      <w:bookmarkStart w:id="6" w:name="block-8421076"/>
      <w:bookmarkEnd w:id="4"/>
      <w:r>
        <w:rPr>
          <w:rFonts w:ascii="Times New Roman" w:hAnsi="Times New Roman"/>
          <w:b/>
          <w:color w:val="000000"/>
          <w:sz w:val="28"/>
        </w:rPr>
        <w:lastRenderedPageBreak/>
        <w:t xml:space="preserve">ТЕМАТИЧЕСКОЕ ПЛАНИРОВАНИЕ </w:t>
      </w:r>
    </w:p>
    <w:p w:rsidR="000154FF" w:rsidRPr="005B7BF8" w:rsidRDefault="000154FF">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824"/>
      </w:tblGrid>
      <w:tr w:rsidR="000154FF">
        <w:trPr>
          <w:trHeight w:val="144"/>
          <w:tblCellSpacing w:w="20" w:type="nil"/>
        </w:trPr>
        <w:tc>
          <w:tcPr>
            <w:tcW w:w="461" w:type="dxa"/>
            <w:vMerge w:val="restart"/>
            <w:tcMar>
              <w:top w:w="50" w:type="dxa"/>
              <w:left w:w="100" w:type="dxa"/>
            </w:tcMar>
            <w:vAlign w:val="center"/>
          </w:tcPr>
          <w:p w:rsidR="000154FF" w:rsidRDefault="00036A4E">
            <w:pPr>
              <w:spacing w:after="0"/>
              <w:ind w:left="135"/>
            </w:pPr>
            <w:r>
              <w:rPr>
                <w:rFonts w:ascii="Times New Roman" w:hAnsi="Times New Roman"/>
                <w:b/>
                <w:color w:val="000000"/>
                <w:sz w:val="24"/>
              </w:rPr>
              <w:t xml:space="preserve">№ п/п </w:t>
            </w:r>
          </w:p>
          <w:p w:rsidR="000154FF" w:rsidRDefault="000154FF">
            <w:pPr>
              <w:spacing w:after="0"/>
              <w:ind w:left="135"/>
            </w:pPr>
          </w:p>
        </w:tc>
        <w:tc>
          <w:tcPr>
            <w:tcW w:w="3080" w:type="dxa"/>
            <w:vMerge w:val="restart"/>
            <w:tcMar>
              <w:top w:w="50" w:type="dxa"/>
              <w:left w:w="100" w:type="dxa"/>
            </w:tcMar>
            <w:vAlign w:val="center"/>
          </w:tcPr>
          <w:p w:rsidR="000154FF" w:rsidRDefault="00036A4E">
            <w:pPr>
              <w:spacing w:after="0"/>
              <w:ind w:left="135"/>
            </w:pPr>
            <w:r>
              <w:rPr>
                <w:rFonts w:ascii="Times New Roman" w:hAnsi="Times New Roman"/>
                <w:b/>
                <w:color w:val="000000"/>
                <w:sz w:val="24"/>
              </w:rPr>
              <w:t xml:space="preserve">Наименование разделов и тем программы </w:t>
            </w:r>
          </w:p>
          <w:p w:rsidR="000154FF" w:rsidRDefault="000154FF">
            <w:pPr>
              <w:spacing w:after="0"/>
              <w:ind w:left="135"/>
            </w:pPr>
          </w:p>
        </w:tc>
        <w:tc>
          <w:tcPr>
            <w:tcW w:w="0" w:type="auto"/>
            <w:gridSpan w:val="3"/>
            <w:tcMar>
              <w:top w:w="50" w:type="dxa"/>
              <w:left w:w="100" w:type="dxa"/>
            </w:tcMar>
            <w:vAlign w:val="center"/>
          </w:tcPr>
          <w:p w:rsidR="000154FF" w:rsidRDefault="00036A4E">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0154FF" w:rsidRDefault="00036A4E">
            <w:pPr>
              <w:spacing w:after="0"/>
              <w:ind w:left="135"/>
            </w:pPr>
            <w:r>
              <w:rPr>
                <w:rFonts w:ascii="Times New Roman" w:hAnsi="Times New Roman"/>
                <w:b/>
                <w:color w:val="000000"/>
                <w:sz w:val="24"/>
              </w:rPr>
              <w:t xml:space="preserve">Электронные (цифровые) образовательные ресурсы </w:t>
            </w:r>
          </w:p>
          <w:p w:rsidR="000154FF" w:rsidRDefault="000154FF">
            <w:pPr>
              <w:spacing w:after="0"/>
              <w:ind w:left="135"/>
            </w:pPr>
          </w:p>
        </w:tc>
      </w:tr>
      <w:tr w:rsidR="000154FF">
        <w:trPr>
          <w:trHeight w:val="144"/>
          <w:tblCellSpacing w:w="20" w:type="nil"/>
        </w:trPr>
        <w:tc>
          <w:tcPr>
            <w:tcW w:w="0" w:type="auto"/>
            <w:vMerge/>
            <w:tcBorders>
              <w:top w:val="nil"/>
            </w:tcBorders>
            <w:tcMar>
              <w:top w:w="50" w:type="dxa"/>
              <w:left w:w="100" w:type="dxa"/>
            </w:tcMar>
          </w:tcPr>
          <w:p w:rsidR="000154FF" w:rsidRDefault="000154FF"/>
        </w:tc>
        <w:tc>
          <w:tcPr>
            <w:tcW w:w="0" w:type="auto"/>
            <w:vMerge/>
            <w:tcBorders>
              <w:top w:val="nil"/>
            </w:tcBorders>
            <w:tcMar>
              <w:top w:w="50" w:type="dxa"/>
              <w:left w:w="100" w:type="dxa"/>
            </w:tcMar>
          </w:tcPr>
          <w:p w:rsidR="000154FF" w:rsidRDefault="000154FF"/>
        </w:tc>
        <w:tc>
          <w:tcPr>
            <w:tcW w:w="974" w:type="dxa"/>
            <w:tcMar>
              <w:top w:w="50" w:type="dxa"/>
              <w:left w:w="100" w:type="dxa"/>
            </w:tcMar>
            <w:vAlign w:val="center"/>
          </w:tcPr>
          <w:p w:rsidR="000154FF" w:rsidRDefault="00036A4E">
            <w:pPr>
              <w:spacing w:after="0"/>
              <w:ind w:left="135"/>
            </w:pPr>
            <w:r>
              <w:rPr>
                <w:rFonts w:ascii="Times New Roman" w:hAnsi="Times New Roman"/>
                <w:b/>
                <w:color w:val="000000"/>
                <w:sz w:val="24"/>
              </w:rPr>
              <w:t xml:space="preserve">Всего </w:t>
            </w:r>
          </w:p>
          <w:p w:rsidR="000154FF" w:rsidRDefault="000154FF">
            <w:pPr>
              <w:spacing w:after="0"/>
              <w:ind w:left="135"/>
            </w:pPr>
          </w:p>
        </w:tc>
        <w:tc>
          <w:tcPr>
            <w:tcW w:w="1696" w:type="dxa"/>
            <w:tcMar>
              <w:top w:w="50" w:type="dxa"/>
              <w:left w:w="100" w:type="dxa"/>
            </w:tcMar>
            <w:vAlign w:val="center"/>
          </w:tcPr>
          <w:p w:rsidR="000154FF" w:rsidRDefault="00036A4E">
            <w:pPr>
              <w:spacing w:after="0"/>
              <w:ind w:left="135"/>
            </w:pPr>
            <w:r>
              <w:rPr>
                <w:rFonts w:ascii="Times New Roman" w:hAnsi="Times New Roman"/>
                <w:b/>
                <w:color w:val="000000"/>
                <w:sz w:val="24"/>
              </w:rPr>
              <w:t xml:space="preserve">Контрольные работы </w:t>
            </w:r>
          </w:p>
          <w:p w:rsidR="000154FF" w:rsidRDefault="000154FF">
            <w:pPr>
              <w:spacing w:after="0"/>
              <w:ind w:left="135"/>
            </w:pPr>
          </w:p>
        </w:tc>
        <w:tc>
          <w:tcPr>
            <w:tcW w:w="1783" w:type="dxa"/>
            <w:tcMar>
              <w:top w:w="50" w:type="dxa"/>
              <w:left w:w="100" w:type="dxa"/>
            </w:tcMar>
            <w:vAlign w:val="center"/>
          </w:tcPr>
          <w:p w:rsidR="000154FF" w:rsidRDefault="00036A4E">
            <w:pPr>
              <w:spacing w:after="0"/>
              <w:ind w:left="135"/>
            </w:pPr>
            <w:r>
              <w:rPr>
                <w:rFonts w:ascii="Times New Roman" w:hAnsi="Times New Roman"/>
                <w:b/>
                <w:color w:val="000000"/>
                <w:sz w:val="24"/>
              </w:rPr>
              <w:t xml:space="preserve">Практические работы </w:t>
            </w:r>
          </w:p>
          <w:p w:rsidR="000154FF" w:rsidRDefault="000154FF">
            <w:pPr>
              <w:spacing w:after="0"/>
              <w:ind w:left="135"/>
            </w:pPr>
          </w:p>
        </w:tc>
        <w:tc>
          <w:tcPr>
            <w:tcW w:w="0" w:type="auto"/>
            <w:vMerge/>
            <w:tcBorders>
              <w:top w:val="nil"/>
            </w:tcBorders>
            <w:tcMar>
              <w:top w:w="50" w:type="dxa"/>
              <w:left w:w="100" w:type="dxa"/>
            </w:tcMar>
          </w:tcPr>
          <w:p w:rsidR="000154FF" w:rsidRDefault="000154FF"/>
        </w:tc>
      </w:tr>
      <w:tr w:rsidR="000154FF" w:rsidRPr="005B7BF8">
        <w:trPr>
          <w:trHeight w:val="144"/>
          <w:tblCellSpacing w:w="20" w:type="nil"/>
        </w:trPr>
        <w:tc>
          <w:tcPr>
            <w:tcW w:w="461" w:type="dxa"/>
            <w:tcMar>
              <w:top w:w="50" w:type="dxa"/>
              <w:left w:w="100" w:type="dxa"/>
            </w:tcMar>
            <w:vAlign w:val="center"/>
          </w:tcPr>
          <w:p w:rsidR="000154FF" w:rsidRDefault="00036A4E">
            <w:pPr>
              <w:spacing w:after="0"/>
            </w:pPr>
            <w:r>
              <w:rPr>
                <w:rFonts w:ascii="Times New Roman" w:hAnsi="Times New Roman"/>
                <w:color w:val="000000"/>
                <w:sz w:val="24"/>
              </w:rPr>
              <w:t>1</w:t>
            </w:r>
          </w:p>
        </w:tc>
        <w:tc>
          <w:tcPr>
            <w:tcW w:w="3080" w:type="dxa"/>
            <w:tcMar>
              <w:top w:w="50" w:type="dxa"/>
              <w:left w:w="100" w:type="dxa"/>
            </w:tcMar>
            <w:vAlign w:val="center"/>
          </w:tcPr>
          <w:p w:rsidR="000154FF" w:rsidRDefault="00036A4E">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0154FF" w:rsidRDefault="00036A4E">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0154FF" w:rsidRDefault="00036A4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154FF" w:rsidRDefault="000154FF">
            <w:pPr>
              <w:spacing w:after="0"/>
              <w:ind w:left="135"/>
              <w:jc w:val="center"/>
            </w:pPr>
          </w:p>
        </w:tc>
        <w:tc>
          <w:tcPr>
            <w:tcW w:w="2639" w:type="dxa"/>
            <w:tcMar>
              <w:top w:w="50" w:type="dxa"/>
              <w:left w:w="100" w:type="dxa"/>
            </w:tcMar>
            <w:vAlign w:val="center"/>
          </w:tcPr>
          <w:p w:rsidR="000154FF" w:rsidRPr="00A50976" w:rsidRDefault="00036A4E">
            <w:pPr>
              <w:spacing w:after="0"/>
              <w:ind w:left="135"/>
              <w:rPr>
                <w:lang w:val="ru-RU"/>
              </w:rPr>
            </w:pPr>
            <w:r w:rsidRPr="00A5097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/7</w:t>
              </w:r>
              <w:r>
                <w:rPr>
                  <w:rFonts w:ascii="Times New Roman" w:hAnsi="Times New Roman"/>
                  <w:color w:val="0000FF"/>
                  <w:u w:val="single"/>
                </w:rPr>
                <w:t>f</w:t>
              </w:r>
              <w:r w:rsidRPr="00A50976">
                <w:rPr>
                  <w:rFonts w:ascii="Times New Roman" w:hAnsi="Times New Roman"/>
                  <w:color w:val="0000FF"/>
                  <w:u w:val="single"/>
                  <w:lang w:val="ru-RU"/>
                </w:rPr>
                <w:t>417</w:t>
              </w:r>
              <w:r>
                <w:rPr>
                  <w:rFonts w:ascii="Times New Roman" w:hAnsi="Times New Roman"/>
                  <w:color w:val="0000FF"/>
                  <w:u w:val="single"/>
                </w:rPr>
                <w:t>e</w:t>
              </w:r>
              <w:r w:rsidRPr="00A50976">
                <w:rPr>
                  <w:rFonts w:ascii="Times New Roman" w:hAnsi="Times New Roman"/>
                  <w:color w:val="0000FF"/>
                  <w:u w:val="single"/>
                  <w:lang w:val="ru-RU"/>
                </w:rPr>
                <w:t>18</w:t>
              </w:r>
            </w:hyperlink>
          </w:p>
        </w:tc>
      </w:tr>
      <w:tr w:rsidR="000154FF" w:rsidRPr="005B7BF8">
        <w:trPr>
          <w:trHeight w:val="144"/>
          <w:tblCellSpacing w:w="20" w:type="nil"/>
        </w:trPr>
        <w:tc>
          <w:tcPr>
            <w:tcW w:w="461" w:type="dxa"/>
            <w:tcMar>
              <w:top w:w="50" w:type="dxa"/>
              <w:left w:w="100" w:type="dxa"/>
            </w:tcMar>
            <w:vAlign w:val="center"/>
          </w:tcPr>
          <w:p w:rsidR="000154FF" w:rsidRDefault="00036A4E">
            <w:pPr>
              <w:spacing w:after="0"/>
            </w:pPr>
            <w:r>
              <w:rPr>
                <w:rFonts w:ascii="Times New Roman" w:hAnsi="Times New Roman"/>
                <w:color w:val="000000"/>
                <w:sz w:val="24"/>
              </w:rPr>
              <w:t>2</w:t>
            </w:r>
          </w:p>
        </w:tc>
        <w:tc>
          <w:tcPr>
            <w:tcW w:w="3080" w:type="dxa"/>
            <w:tcMar>
              <w:top w:w="50" w:type="dxa"/>
              <w:left w:w="100" w:type="dxa"/>
            </w:tcMar>
            <w:vAlign w:val="center"/>
          </w:tcPr>
          <w:p w:rsidR="000154FF" w:rsidRPr="00A50976" w:rsidRDefault="00036A4E">
            <w:pPr>
              <w:spacing w:after="0"/>
              <w:ind w:left="135"/>
              <w:rPr>
                <w:lang w:val="ru-RU"/>
              </w:rPr>
            </w:pPr>
            <w:r w:rsidRPr="00A50976">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0154FF" w:rsidRDefault="00036A4E">
            <w:pPr>
              <w:spacing w:after="0"/>
              <w:ind w:left="135"/>
              <w:jc w:val="center"/>
            </w:pPr>
            <w:r>
              <w:rPr>
                <w:rFonts w:ascii="Times New Roman" w:hAnsi="Times New Roman"/>
                <w:color w:val="000000"/>
                <w:sz w:val="24"/>
              </w:rPr>
              <w:t xml:space="preserve">15 </w:t>
            </w:r>
          </w:p>
        </w:tc>
        <w:tc>
          <w:tcPr>
            <w:tcW w:w="1696" w:type="dxa"/>
            <w:tcMar>
              <w:top w:w="50" w:type="dxa"/>
              <w:left w:w="100" w:type="dxa"/>
            </w:tcMar>
            <w:vAlign w:val="center"/>
          </w:tcPr>
          <w:p w:rsidR="000154FF" w:rsidRDefault="00036A4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154FF" w:rsidRDefault="000154FF">
            <w:pPr>
              <w:spacing w:after="0"/>
              <w:ind w:left="135"/>
              <w:jc w:val="center"/>
            </w:pPr>
          </w:p>
        </w:tc>
        <w:tc>
          <w:tcPr>
            <w:tcW w:w="2639" w:type="dxa"/>
            <w:tcMar>
              <w:top w:w="50" w:type="dxa"/>
              <w:left w:w="100" w:type="dxa"/>
            </w:tcMar>
            <w:vAlign w:val="center"/>
          </w:tcPr>
          <w:p w:rsidR="000154FF" w:rsidRPr="00A50976" w:rsidRDefault="00036A4E">
            <w:pPr>
              <w:spacing w:after="0"/>
              <w:ind w:left="135"/>
              <w:rPr>
                <w:lang w:val="ru-RU"/>
              </w:rPr>
            </w:pPr>
            <w:r w:rsidRPr="00A5097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/7</w:t>
              </w:r>
              <w:r>
                <w:rPr>
                  <w:rFonts w:ascii="Times New Roman" w:hAnsi="Times New Roman"/>
                  <w:color w:val="0000FF"/>
                  <w:u w:val="single"/>
                </w:rPr>
                <w:t>f</w:t>
              </w:r>
              <w:r w:rsidRPr="00A50976">
                <w:rPr>
                  <w:rFonts w:ascii="Times New Roman" w:hAnsi="Times New Roman"/>
                  <w:color w:val="0000FF"/>
                  <w:u w:val="single"/>
                  <w:lang w:val="ru-RU"/>
                </w:rPr>
                <w:t>417</w:t>
              </w:r>
              <w:r>
                <w:rPr>
                  <w:rFonts w:ascii="Times New Roman" w:hAnsi="Times New Roman"/>
                  <w:color w:val="0000FF"/>
                  <w:u w:val="single"/>
                </w:rPr>
                <w:t>e</w:t>
              </w:r>
              <w:r w:rsidRPr="00A50976">
                <w:rPr>
                  <w:rFonts w:ascii="Times New Roman" w:hAnsi="Times New Roman"/>
                  <w:color w:val="0000FF"/>
                  <w:u w:val="single"/>
                  <w:lang w:val="ru-RU"/>
                </w:rPr>
                <w:t>18</w:t>
              </w:r>
            </w:hyperlink>
          </w:p>
        </w:tc>
      </w:tr>
      <w:tr w:rsidR="000154FF" w:rsidRPr="005B7BF8">
        <w:trPr>
          <w:trHeight w:val="144"/>
          <w:tblCellSpacing w:w="20" w:type="nil"/>
        </w:trPr>
        <w:tc>
          <w:tcPr>
            <w:tcW w:w="461" w:type="dxa"/>
            <w:tcMar>
              <w:top w:w="50" w:type="dxa"/>
              <w:left w:w="100" w:type="dxa"/>
            </w:tcMar>
            <w:vAlign w:val="center"/>
          </w:tcPr>
          <w:p w:rsidR="000154FF" w:rsidRDefault="00036A4E">
            <w:pPr>
              <w:spacing w:after="0"/>
            </w:pPr>
            <w:r>
              <w:rPr>
                <w:rFonts w:ascii="Times New Roman" w:hAnsi="Times New Roman"/>
                <w:color w:val="000000"/>
                <w:sz w:val="24"/>
              </w:rPr>
              <w:t>3</w:t>
            </w:r>
          </w:p>
        </w:tc>
        <w:tc>
          <w:tcPr>
            <w:tcW w:w="3080" w:type="dxa"/>
            <w:tcMar>
              <w:top w:w="50" w:type="dxa"/>
              <w:left w:w="100" w:type="dxa"/>
            </w:tcMar>
            <w:vAlign w:val="center"/>
          </w:tcPr>
          <w:p w:rsidR="000154FF" w:rsidRPr="00A50976" w:rsidRDefault="00036A4E">
            <w:pPr>
              <w:spacing w:after="0"/>
              <w:ind w:left="135"/>
              <w:rPr>
                <w:lang w:val="ru-RU"/>
              </w:rPr>
            </w:pPr>
            <w:r w:rsidRPr="00A50976">
              <w:rPr>
                <w:rFonts w:ascii="Times New Roman" w:hAnsi="Times New Roman"/>
                <w:color w:val="000000"/>
                <w:sz w:val="24"/>
                <w:lang w:val="ru-RU"/>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rsidR="000154FF" w:rsidRDefault="00036A4E">
            <w:pPr>
              <w:spacing w:after="0"/>
              <w:ind w:left="135"/>
              <w:jc w:val="center"/>
            </w:pPr>
            <w:r>
              <w:rPr>
                <w:rFonts w:ascii="Times New Roman" w:hAnsi="Times New Roman"/>
                <w:color w:val="000000"/>
                <w:sz w:val="24"/>
              </w:rPr>
              <w:t xml:space="preserve">14 </w:t>
            </w:r>
          </w:p>
        </w:tc>
        <w:tc>
          <w:tcPr>
            <w:tcW w:w="1696" w:type="dxa"/>
            <w:tcMar>
              <w:top w:w="50" w:type="dxa"/>
              <w:left w:w="100" w:type="dxa"/>
            </w:tcMar>
            <w:vAlign w:val="center"/>
          </w:tcPr>
          <w:p w:rsidR="000154FF" w:rsidRDefault="00036A4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154FF" w:rsidRDefault="000154FF">
            <w:pPr>
              <w:spacing w:after="0"/>
              <w:ind w:left="135"/>
              <w:jc w:val="center"/>
            </w:pPr>
          </w:p>
        </w:tc>
        <w:tc>
          <w:tcPr>
            <w:tcW w:w="2639" w:type="dxa"/>
            <w:tcMar>
              <w:top w:w="50" w:type="dxa"/>
              <w:left w:w="100" w:type="dxa"/>
            </w:tcMar>
            <w:vAlign w:val="center"/>
          </w:tcPr>
          <w:p w:rsidR="000154FF" w:rsidRPr="00A50976" w:rsidRDefault="00036A4E">
            <w:pPr>
              <w:spacing w:after="0"/>
              <w:ind w:left="135"/>
              <w:rPr>
                <w:lang w:val="ru-RU"/>
              </w:rPr>
            </w:pPr>
            <w:r w:rsidRPr="00A5097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/7</w:t>
              </w:r>
              <w:r>
                <w:rPr>
                  <w:rFonts w:ascii="Times New Roman" w:hAnsi="Times New Roman"/>
                  <w:color w:val="0000FF"/>
                  <w:u w:val="single"/>
                </w:rPr>
                <w:t>f</w:t>
              </w:r>
              <w:r w:rsidRPr="00A50976">
                <w:rPr>
                  <w:rFonts w:ascii="Times New Roman" w:hAnsi="Times New Roman"/>
                  <w:color w:val="0000FF"/>
                  <w:u w:val="single"/>
                  <w:lang w:val="ru-RU"/>
                </w:rPr>
                <w:t>417</w:t>
              </w:r>
              <w:r>
                <w:rPr>
                  <w:rFonts w:ascii="Times New Roman" w:hAnsi="Times New Roman"/>
                  <w:color w:val="0000FF"/>
                  <w:u w:val="single"/>
                </w:rPr>
                <w:t>e</w:t>
              </w:r>
              <w:r w:rsidRPr="00A50976">
                <w:rPr>
                  <w:rFonts w:ascii="Times New Roman" w:hAnsi="Times New Roman"/>
                  <w:color w:val="0000FF"/>
                  <w:u w:val="single"/>
                  <w:lang w:val="ru-RU"/>
                </w:rPr>
                <w:t>18</w:t>
              </w:r>
            </w:hyperlink>
          </w:p>
        </w:tc>
      </w:tr>
      <w:tr w:rsidR="000154FF" w:rsidRPr="005B7BF8">
        <w:trPr>
          <w:trHeight w:val="144"/>
          <w:tblCellSpacing w:w="20" w:type="nil"/>
        </w:trPr>
        <w:tc>
          <w:tcPr>
            <w:tcW w:w="461" w:type="dxa"/>
            <w:tcMar>
              <w:top w:w="50" w:type="dxa"/>
              <w:left w:w="100" w:type="dxa"/>
            </w:tcMar>
            <w:vAlign w:val="center"/>
          </w:tcPr>
          <w:p w:rsidR="000154FF" w:rsidRDefault="00036A4E">
            <w:pPr>
              <w:spacing w:after="0"/>
            </w:pPr>
            <w:r>
              <w:rPr>
                <w:rFonts w:ascii="Times New Roman" w:hAnsi="Times New Roman"/>
                <w:color w:val="000000"/>
                <w:sz w:val="24"/>
              </w:rPr>
              <w:t>4</w:t>
            </w:r>
          </w:p>
        </w:tc>
        <w:tc>
          <w:tcPr>
            <w:tcW w:w="3080" w:type="dxa"/>
            <w:tcMar>
              <w:top w:w="50" w:type="dxa"/>
              <w:left w:w="100" w:type="dxa"/>
            </w:tcMar>
            <w:vAlign w:val="center"/>
          </w:tcPr>
          <w:p w:rsidR="000154FF" w:rsidRPr="00A50976" w:rsidRDefault="00036A4E">
            <w:pPr>
              <w:spacing w:after="0"/>
              <w:ind w:left="135"/>
              <w:rPr>
                <w:lang w:val="ru-RU"/>
              </w:rPr>
            </w:pPr>
            <w:r w:rsidRPr="00A50976">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0154FF" w:rsidRDefault="00036A4E">
            <w:pPr>
              <w:spacing w:after="0"/>
              <w:ind w:left="135"/>
              <w:jc w:val="center"/>
            </w:pPr>
            <w:r>
              <w:rPr>
                <w:rFonts w:ascii="Times New Roman" w:hAnsi="Times New Roman"/>
                <w:color w:val="000000"/>
                <w:sz w:val="24"/>
              </w:rPr>
              <w:t xml:space="preserve">10 </w:t>
            </w:r>
          </w:p>
        </w:tc>
        <w:tc>
          <w:tcPr>
            <w:tcW w:w="1696" w:type="dxa"/>
            <w:tcMar>
              <w:top w:w="50" w:type="dxa"/>
              <w:left w:w="100" w:type="dxa"/>
            </w:tcMar>
            <w:vAlign w:val="center"/>
          </w:tcPr>
          <w:p w:rsidR="000154FF" w:rsidRDefault="00036A4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154FF" w:rsidRDefault="000154FF">
            <w:pPr>
              <w:spacing w:after="0"/>
              <w:ind w:left="135"/>
              <w:jc w:val="center"/>
            </w:pPr>
          </w:p>
        </w:tc>
        <w:tc>
          <w:tcPr>
            <w:tcW w:w="2639" w:type="dxa"/>
            <w:tcMar>
              <w:top w:w="50" w:type="dxa"/>
              <w:left w:w="100" w:type="dxa"/>
            </w:tcMar>
            <w:vAlign w:val="center"/>
          </w:tcPr>
          <w:p w:rsidR="000154FF" w:rsidRPr="00A50976" w:rsidRDefault="00036A4E">
            <w:pPr>
              <w:spacing w:after="0"/>
              <w:ind w:left="135"/>
              <w:rPr>
                <w:lang w:val="ru-RU"/>
              </w:rPr>
            </w:pPr>
            <w:r w:rsidRPr="00A5097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/7</w:t>
              </w:r>
              <w:r>
                <w:rPr>
                  <w:rFonts w:ascii="Times New Roman" w:hAnsi="Times New Roman"/>
                  <w:color w:val="0000FF"/>
                  <w:u w:val="single"/>
                </w:rPr>
                <w:t>f</w:t>
              </w:r>
              <w:r w:rsidRPr="00A50976">
                <w:rPr>
                  <w:rFonts w:ascii="Times New Roman" w:hAnsi="Times New Roman"/>
                  <w:color w:val="0000FF"/>
                  <w:u w:val="single"/>
                  <w:lang w:val="ru-RU"/>
                </w:rPr>
                <w:t>417</w:t>
              </w:r>
              <w:r>
                <w:rPr>
                  <w:rFonts w:ascii="Times New Roman" w:hAnsi="Times New Roman"/>
                  <w:color w:val="0000FF"/>
                  <w:u w:val="single"/>
                </w:rPr>
                <w:t>e</w:t>
              </w:r>
              <w:r w:rsidRPr="00A50976">
                <w:rPr>
                  <w:rFonts w:ascii="Times New Roman" w:hAnsi="Times New Roman"/>
                  <w:color w:val="0000FF"/>
                  <w:u w:val="single"/>
                  <w:lang w:val="ru-RU"/>
                </w:rPr>
                <w:t>18</w:t>
              </w:r>
            </w:hyperlink>
          </w:p>
        </w:tc>
      </w:tr>
      <w:tr w:rsidR="000154FF" w:rsidRPr="005B7BF8">
        <w:trPr>
          <w:trHeight w:val="144"/>
          <w:tblCellSpacing w:w="20" w:type="nil"/>
        </w:trPr>
        <w:tc>
          <w:tcPr>
            <w:tcW w:w="461" w:type="dxa"/>
            <w:tcMar>
              <w:top w:w="50" w:type="dxa"/>
              <w:left w:w="100" w:type="dxa"/>
            </w:tcMar>
            <w:vAlign w:val="center"/>
          </w:tcPr>
          <w:p w:rsidR="000154FF" w:rsidRDefault="00036A4E">
            <w:pPr>
              <w:spacing w:after="0"/>
            </w:pPr>
            <w:r>
              <w:rPr>
                <w:rFonts w:ascii="Times New Roman" w:hAnsi="Times New Roman"/>
                <w:color w:val="000000"/>
                <w:sz w:val="24"/>
              </w:rPr>
              <w:t>5</w:t>
            </w:r>
          </w:p>
        </w:tc>
        <w:tc>
          <w:tcPr>
            <w:tcW w:w="3080" w:type="dxa"/>
            <w:tcMar>
              <w:top w:w="50" w:type="dxa"/>
              <w:left w:w="100" w:type="dxa"/>
            </w:tcMar>
            <w:vAlign w:val="center"/>
          </w:tcPr>
          <w:p w:rsidR="000154FF" w:rsidRPr="00A50976" w:rsidRDefault="00036A4E">
            <w:pPr>
              <w:spacing w:after="0"/>
              <w:ind w:left="135"/>
              <w:rPr>
                <w:lang w:val="ru-RU"/>
              </w:rPr>
            </w:pPr>
            <w:r w:rsidRPr="00A50976">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0154FF" w:rsidRDefault="00036A4E">
            <w:pPr>
              <w:spacing w:after="0"/>
              <w:ind w:left="135"/>
              <w:jc w:val="center"/>
            </w:pPr>
            <w:r>
              <w:rPr>
                <w:rFonts w:ascii="Times New Roman" w:hAnsi="Times New Roman"/>
                <w:color w:val="000000"/>
                <w:sz w:val="24"/>
              </w:rPr>
              <w:t xml:space="preserve">13 </w:t>
            </w:r>
          </w:p>
        </w:tc>
        <w:tc>
          <w:tcPr>
            <w:tcW w:w="1696" w:type="dxa"/>
            <w:tcMar>
              <w:top w:w="50" w:type="dxa"/>
              <w:left w:w="100" w:type="dxa"/>
            </w:tcMar>
            <w:vAlign w:val="center"/>
          </w:tcPr>
          <w:p w:rsidR="000154FF" w:rsidRDefault="00036A4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154FF" w:rsidRDefault="000154FF">
            <w:pPr>
              <w:spacing w:after="0"/>
              <w:ind w:left="135"/>
              <w:jc w:val="center"/>
            </w:pPr>
          </w:p>
        </w:tc>
        <w:tc>
          <w:tcPr>
            <w:tcW w:w="2639" w:type="dxa"/>
            <w:tcMar>
              <w:top w:w="50" w:type="dxa"/>
              <w:left w:w="100" w:type="dxa"/>
            </w:tcMar>
            <w:vAlign w:val="center"/>
          </w:tcPr>
          <w:p w:rsidR="000154FF" w:rsidRPr="00A50976" w:rsidRDefault="00036A4E">
            <w:pPr>
              <w:spacing w:after="0"/>
              <w:ind w:left="135"/>
              <w:rPr>
                <w:lang w:val="ru-RU"/>
              </w:rPr>
            </w:pPr>
            <w:r w:rsidRPr="00A5097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/7</w:t>
              </w:r>
              <w:r>
                <w:rPr>
                  <w:rFonts w:ascii="Times New Roman" w:hAnsi="Times New Roman"/>
                  <w:color w:val="0000FF"/>
                  <w:u w:val="single"/>
                </w:rPr>
                <w:t>f</w:t>
              </w:r>
              <w:r w:rsidRPr="00A50976">
                <w:rPr>
                  <w:rFonts w:ascii="Times New Roman" w:hAnsi="Times New Roman"/>
                  <w:color w:val="0000FF"/>
                  <w:u w:val="single"/>
                  <w:lang w:val="ru-RU"/>
                </w:rPr>
                <w:t>417</w:t>
              </w:r>
              <w:r>
                <w:rPr>
                  <w:rFonts w:ascii="Times New Roman" w:hAnsi="Times New Roman"/>
                  <w:color w:val="0000FF"/>
                  <w:u w:val="single"/>
                </w:rPr>
                <w:t>e</w:t>
              </w:r>
              <w:r w:rsidRPr="00A50976">
                <w:rPr>
                  <w:rFonts w:ascii="Times New Roman" w:hAnsi="Times New Roman"/>
                  <w:color w:val="0000FF"/>
                  <w:u w:val="single"/>
                  <w:lang w:val="ru-RU"/>
                </w:rPr>
                <w:t>18</w:t>
              </w:r>
            </w:hyperlink>
          </w:p>
        </w:tc>
      </w:tr>
      <w:tr w:rsidR="000154FF" w:rsidRPr="005B7BF8">
        <w:trPr>
          <w:trHeight w:val="144"/>
          <w:tblCellSpacing w:w="20" w:type="nil"/>
        </w:trPr>
        <w:tc>
          <w:tcPr>
            <w:tcW w:w="461" w:type="dxa"/>
            <w:tcMar>
              <w:top w:w="50" w:type="dxa"/>
              <w:left w:w="100" w:type="dxa"/>
            </w:tcMar>
            <w:vAlign w:val="center"/>
          </w:tcPr>
          <w:p w:rsidR="000154FF" w:rsidRDefault="00036A4E">
            <w:pPr>
              <w:spacing w:after="0"/>
            </w:pPr>
            <w:r>
              <w:rPr>
                <w:rFonts w:ascii="Times New Roman" w:hAnsi="Times New Roman"/>
                <w:color w:val="000000"/>
                <w:sz w:val="24"/>
              </w:rPr>
              <w:t>6</w:t>
            </w:r>
          </w:p>
        </w:tc>
        <w:tc>
          <w:tcPr>
            <w:tcW w:w="3080" w:type="dxa"/>
            <w:tcMar>
              <w:top w:w="50" w:type="dxa"/>
              <w:left w:w="100" w:type="dxa"/>
            </w:tcMar>
            <w:vAlign w:val="center"/>
          </w:tcPr>
          <w:p w:rsidR="000154FF" w:rsidRDefault="00036A4E">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0154FF" w:rsidRDefault="00036A4E">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0154FF" w:rsidRDefault="00036A4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154FF" w:rsidRDefault="000154FF">
            <w:pPr>
              <w:spacing w:after="0"/>
              <w:ind w:left="135"/>
              <w:jc w:val="center"/>
            </w:pPr>
          </w:p>
        </w:tc>
        <w:tc>
          <w:tcPr>
            <w:tcW w:w="2639" w:type="dxa"/>
            <w:tcMar>
              <w:top w:w="50" w:type="dxa"/>
              <w:left w:w="100" w:type="dxa"/>
            </w:tcMar>
            <w:vAlign w:val="center"/>
          </w:tcPr>
          <w:p w:rsidR="000154FF" w:rsidRPr="00A50976" w:rsidRDefault="00036A4E">
            <w:pPr>
              <w:spacing w:after="0"/>
              <w:ind w:left="135"/>
              <w:rPr>
                <w:lang w:val="ru-RU"/>
              </w:rPr>
            </w:pPr>
            <w:r w:rsidRPr="00A5097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/7</w:t>
              </w:r>
              <w:r>
                <w:rPr>
                  <w:rFonts w:ascii="Times New Roman" w:hAnsi="Times New Roman"/>
                  <w:color w:val="0000FF"/>
                  <w:u w:val="single"/>
                </w:rPr>
                <w:t>f</w:t>
              </w:r>
              <w:r w:rsidRPr="00A50976">
                <w:rPr>
                  <w:rFonts w:ascii="Times New Roman" w:hAnsi="Times New Roman"/>
                  <w:color w:val="0000FF"/>
                  <w:u w:val="single"/>
                  <w:lang w:val="ru-RU"/>
                </w:rPr>
                <w:t>417</w:t>
              </w:r>
              <w:r>
                <w:rPr>
                  <w:rFonts w:ascii="Times New Roman" w:hAnsi="Times New Roman"/>
                  <w:color w:val="0000FF"/>
                  <w:u w:val="single"/>
                </w:rPr>
                <w:t>e</w:t>
              </w:r>
              <w:r w:rsidRPr="00A50976">
                <w:rPr>
                  <w:rFonts w:ascii="Times New Roman" w:hAnsi="Times New Roman"/>
                  <w:color w:val="0000FF"/>
                  <w:u w:val="single"/>
                  <w:lang w:val="ru-RU"/>
                </w:rPr>
                <w:t>18</w:t>
              </w:r>
            </w:hyperlink>
          </w:p>
        </w:tc>
      </w:tr>
      <w:tr w:rsidR="000154FF">
        <w:trPr>
          <w:trHeight w:val="144"/>
          <w:tblCellSpacing w:w="20" w:type="nil"/>
        </w:trPr>
        <w:tc>
          <w:tcPr>
            <w:tcW w:w="0" w:type="auto"/>
            <w:gridSpan w:val="2"/>
            <w:tcMar>
              <w:top w:w="50" w:type="dxa"/>
              <w:left w:w="100" w:type="dxa"/>
            </w:tcMar>
            <w:vAlign w:val="center"/>
          </w:tcPr>
          <w:p w:rsidR="000154FF" w:rsidRPr="00A50976" w:rsidRDefault="00036A4E">
            <w:pPr>
              <w:spacing w:after="0"/>
              <w:ind w:left="135"/>
              <w:rPr>
                <w:lang w:val="ru-RU"/>
              </w:rPr>
            </w:pPr>
            <w:r w:rsidRPr="00A50976">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0154FF" w:rsidRDefault="00036A4E">
            <w:pPr>
              <w:spacing w:after="0"/>
              <w:ind w:left="135"/>
              <w:jc w:val="center"/>
            </w:pPr>
            <w:r>
              <w:rPr>
                <w:rFonts w:ascii="Times New Roman" w:hAnsi="Times New Roman"/>
                <w:color w:val="000000"/>
                <w:sz w:val="24"/>
              </w:rPr>
              <w:t xml:space="preserve">68 </w:t>
            </w:r>
          </w:p>
        </w:tc>
        <w:tc>
          <w:tcPr>
            <w:tcW w:w="1696" w:type="dxa"/>
            <w:tcMar>
              <w:top w:w="50" w:type="dxa"/>
              <w:left w:w="100" w:type="dxa"/>
            </w:tcMar>
            <w:vAlign w:val="center"/>
          </w:tcPr>
          <w:p w:rsidR="000154FF" w:rsidRDefault="00036A4E">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0154FF" w:rsidRDefault="00036A4E">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0154FF" w:rsidRDefault="000154FF"/>
        </w:tc>
      </w:tr>
    </w:tbl>
    <w:p w:rsidR="000154FF" w:rsidRDefault="000154FF">
      <w:pPr>
        <w:sectPr w:rsidR="000154FF">
          <w:pgSz w:w="16383" w:h="11906" w:orient="landscape"/>
          <w:pgMar w:top="1134" w:right="850" w:bottom="1134" w:left="1701" w:header="720" w:footer="720" w:gutter="0"/>
          <w:cols w:space="720"/>
        </w:sectPr>
      </w:pPr>
    </w:p>
    <w:p w:rsidR="000154FF" w:rsidRDefault="00036A4E">
      <w:pPr>
        <w:spacing w:after="0"/>
        <w:ind w:left="120"/>
      </w:pPr>
      <w:bookmarkStart w:id="7" w:name="block-8421077"/>
      <w:bookmarkEnd w:id="6"/>
      <w:r>
        <w:rPr>
          <w:rFonts w:ascii="Times New Roman" w:hAnsi="Times New Roman"/>
          <w:b/>
          <w:color w:val="000000"/>
          <w:sz w:val="28"/>
        </w:rPr>
        <w:lastRenderedPageBreak/>
        <w:t xml:space="preserve">ПОУРОЧНОЕ ПЛАНИРОВАНИЕ </w:t>
      </w:r>
    </w:p>
    <w:p w:rsidR="000154FF" w:rsidRPr="005B7BF8" w:rsidRDefault="000154FF" w:rsidP="005B7BF8">
      <w:pPr>
        <w:spacing w:after="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54"/>
        <w:gridCol w:w="4557"/>
        <w:gridCol w:w="993"/>
        <w:gridCol w:w="1841"/>
        <w:gridCol w:w="1910"/>
        <w:gridCol w:w="2873"/>
      </w:tblGrid>
      <w:tr w:rsidR="00A50976" w:rsidTr="00A50976">
        <w:trPr>
          <w:trHeight w:val="144"/>
          <w:tblCellSpacing w:w="20" w:type="nil"/>
        </w:trPr>
        <w:tc>
          <w:tcPr>
            <w:tcW w:w="1026" w:type="dxa"/>
            <w:vMerge w:val="restart"/>
            <w:tcMar>
              <w:top w:w="50" w:type="dxa"/>
              <w:left w:w="100" w:type="dxa"/>
            </w:tcMar>
            <w:vAlign w:val="center"/>
          </w:tcPr>
          <w:p w:rsidR="00A50976" w:rsidRDefault="00A50976">
            <w:pPr>
              <w:spacing w:after="0"/>
              <w:ind w:left="135"/>
            </w:pPr>
            <w:r>
              <w:rPr>
                <w:rFonts w:ascii="Times New Roman" w:hAnsi="Times New Roman"/>
                <w:b/>
                <w:color w:val="000000"/>
                <w:sz w:val="24"/>
              </w:rPr>
              <w:t xml:space="preserve">№ п/п </w:t>
            </w:r>
          </w:p>
          <w:p w:rsidR="00A50976" w:rsidRDefault="00A50976">
            <w:pPr>
              <w:spacing w:after="0"/>
              <w:ind w:left="135"/>
            </w:pPr>
          </w:p>
        </w:tc>
        <w:tc>
          <w:tcPr>
            <w:tcW w:w="4053" w:type="dxa"/>
            <w:vMerge w:val="restart"/>
            <w:tcMar>
              <w:top w:w="50" w:type="dxa"/>
              <w:left w:w="100" w:type="dxa"/>
            </w:tcMar>
            <w:vAlign w:val="center"/>
          </w:tcPr>
          <w:p w:rsidR="00A50976" w:rsidRDefault="00A50976">
            <w:pPr>
              <w:spacing w:after="0"/>
              <w:ind w:left="135"/>
            </w:pPr>
            <w:r>
              <w:rPr>
                <w:rFonts w:ascii="Times New Roman" w:hAnsi="Times New Roman"/>
                <w:b/>
                <w:color w:val="000000"/>
                <w:sz w:val="24"/>
              </w:rPr>
              <w:t xml:space="preserve">Тема урока </w:t>
            </w:r>
          </w:p>
          <w:p w:rsidR="00A50976" w:rsidRDefault="00A50976">
            <w:pPr>
              <w:spacing w:after="0"/>
              <w:ind w:left="135"/>
            </w:pPr>
          </w:p>
        </w:tc>
        <w:tc>
          <w:tcPr>
            <w:tcW w:w="0" w:type="auto"/>
            <w:gridSpan w:val="3"/>
            <w:tcMar>
              <w:top w:w="50" w:type="dxa"/>
              <w:left w:w="100" w:type="dxa"/>
            </w:tcMar>
            <w:vAlign w:val="center"/>
          </w:tcPr>
          <w:p w:rsidR="00A50976" w:rsidRDefault="00A50976">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A50976" w:rsidRDefault="00A50976">
            <w:pPr>
              <w:spacing w:after="0"/>
              <w:ind w:left="135"/>
            </w:pPr>
            <w:r>
              <w:rPr>
                <w:rFonts w:ascii="Times New Roman" w:hAnsi="Times New Roman"/>
                <w:b/>
                <w:color w:val="000000"/>
                <w:sz w:val="24"/>
              </w:rPr>
              <w:t xml:space="preserve">Электронные цифровые образовательные ресурсы </w:t>
            </w:r>
          </w:p>
          <w:p w:rsidR="00A50976" w:rsidRDefault="00A50976">
            <w:pPr>
              <w:spacing w:after="0"/>
              <w:ind w:left="135"/>
            </w:pPr>
          </w:p>
        </w:tc>
      </w:tr>
      <w:tr w:rsidR="00A50976" w:rsidTr="00A50976">
        <w:trPr>
          <w:trHeight w:val="144"/>
          <w:tblCellSpacing w:w="20" w:type="nil"/>
        </w:trPr>
        <w:tc>
          <w:tcPr>
            <w:tcW w:w="0" w:type="auto"/>
            <w:vMerge/>
            <w:tcBorders>
              <w:top w:val="nil"/>
            </w:tcBorders>
            <w:tcMar>
              <w:top w:w="50" w:type="dxa"/>
              <w:left w:w="100" w:type="dxa"/>
            </w:tcMar>
          </w:tcPr>
          <w:p w:rsidR="00A50976" w:rsidRDefault="00A50976"/>
        </w:tc>
        <w:tc>
          <w:tcPr>
            <w:tcW w:w="0" w:type="auto"/>
            <w:vMerge/>
            <w:tcBorders>
              <w:top w:val="nil"/>
            </w:tcBorders>
            <w:tcMar>
              <w:top w:w="50" w:type="dxa"/>
              <w:left w:w="100" w:type="dxa"/>
            </w:tcMar>
          </w:tcPr>
          <w:p w:rsidR="00A50976" w:rsidRDefault="00A50976"/>
        </w:tc>
        <w:tc>
          <w:tcPr>
            <w:tcW w:w="993" w:type="dxa"/>
            <w:tcMar>
              <w:top w:w="50" w:type="dxa"/>
              <w:left w:w="100" w:type="dxa"/>
            </w:tcMar>
            <w:vAlign w:val="center"/>
          </w:tcPr>
          <w:p w:rsidR="00A50976" w:rsidRDefault="00A50976">
            <w:pPr>
              <w:spacing w:after="0"/>
              <w:ind w:left="135"/>
            </w:pPr>
            <w:r>
              <w:rPr>
                <w:rFonts w:ascii="Times New Roman" w:hAnsi="Times New Roman"/>
                <w:b/>
                <w:color w:val="000000"/>
                <w:sz w:val="24"/>
              </w:rPr>
              <w:t xml:space="preserve">Всего </w:t>
            </w:r>
          </w:p>
          <w:p w:rsidR="00A50976" w:rsidRDefault="00A50976">
            <w:pPr>
              <w:spacing w:after="0"/>
              <w:ind w:left="135"/>
            </w:pPr>
          </w:p>
        </w:tc>
        <w:tc>
          <w:tcPr>
            <w:tcW w:w="1841" w:type="dxa"/>
            <w:tcMar>
              <w:top w:w="50" w:type="dxa"/>
              <w:left w:w="100" w:type="dxa"/>
            </w:tcMar>
            <w:vAlign w:val="center"/>
          </w:tcPr>
          <w:p w:rsidR="00A50976" w:rsidRDefault="00A50976">
            <w:pPr>
              <w:spacing w:after="0"/>
              <w:ind w:left="135"/>
            </w:pPr>
            <w:r>
              <w:rPr>
                <w:rFonts w:ascii="Times New Roman" w:hAnsi="Times New Roman"/>
                <w:b/>
                <w:color w:val="000000"/>
                <w:sz w:val="24"/>
              </w:rPr>
              <w:t xml:space="preserve">Контрольные работы </w:t>
            </w:r>
          </w:p>
          <w:p w:rsidR="00A50976" w:rsidRDefault="00A50976">
            <w:pPr>
              <w:spacing w:after="0"/>
              <w:ind w:left="135"/>
            </w:pPr>
          </w:p>
        </w:tc>
        <w:tc>
          <w:tcPr>
            <w:tcW w:w="1910" w:type="dxa"/>
            <w:tcMar>
              <w:top w:w="50" w:type="dxa"/>
              <w:left w:w="100" w:type="dxa"/>
            </w:tcMar>
            <w:vAlign w:val="center"/>
          </w:tcPr>
          <w:p w:rsidR="00A50976" w:rsidRDefault="00A50976">
            <w:pPr>
              <w:spacing w:after="0"/>
              <w:ind w:left="135"/>
            </w:pPr>
            <w:r>
              <w:rPr>
                <w:rFonts w:ascii="Times New Roman" w:hAnsi="Times New Roman"/>
                <w:b/>
                <w:color w:val="000000"/>
                <w:sz w:val="24"/>
              </w:rPr>
              <w:t xml:space="preserve">Практические работы </w:t>
            </w:r>
          </w:p>
          <w:p w:rsidR="00A50976" w:rsidRDefault="00A50976">
            <w:pPr>
              <w:spacing w:after="0"/>
              <w:ind w:left="135"/>
            </w:pPr>
          </w:p>
        </w:tc>
        <w:tc>
          <w:tcPr>
            <w:tcW w:w="0" w:type="auto"/>
            <w:vMerge/>
            <w:tcBorders>
              <w:top w:val="nil"/>
            </w:tcBorders>
            <w:tcMar>
              <w:top w:w="50" w:type="dxa"/>
              <w:left w:w="100" w:type="dxa"/>
            </w:tcMar>
          </w:tcPr>
          <w:p w:rsidR="00A50976" w:rsidRDefault="00A50976"/>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1</w:t>
            </w:r>
          </w:p>
        </w:tc>
        <w:tc>
          <w:tcPr>
            <w:tcW w:w="405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Параллелограмм, его признаки и свойства</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/88671</w:t>
              </w:r>
              <w:r>
                <w:rPr>
                  <w:rFonts w:ascii="Times New Roman" w:hAnsi="Times New Roman"/>
                  <w:color w:val="0000FF"/>
                  <w:u w:val="single"/>
                </w:rPr>
                <w:t>af</w:t>
              </w:r>
              <w:r w:rsidRPr="00A50976">
                <w:rPr>
                  <w:rFonts w:ascii="Times New Roman" w:hAnsi="Times New Roman"/>
                  <w:color w:val="0000FF"/>
                  <w:u w:val="single"/>
                  <w:lang w:val="ru-RU"/>
                </w:rPr>
                <w:t>2</w:t>
              </w:r>
            </w:hyperlink>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2</w:t>
            </w:r>
          </w:p>
        </w:tc>
        <w:tc>
          <w:tcPr>
            <w:tcW w:w="405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Параллелограмм, его признаки и свойства</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/88671</w:t>
              </w:r>
              <w:r>
                <w:rPr>
                  <w:rFonts w:ascii="Times New Roman" w:hAnsi="Times New Roman"/>
                  <w:color w:val="0000FF"/>
                  <w:u w:val="single"/>
                </w:rPr>
                <w:t>ca</w:t>
              </w:r>
              <w:r w:rsidRPr="00A50976">
                <w:rPr>
                  <w:rFonts w:ascii="Times New Roman" w:hAnsi="Times New Roman"/>
                  <w:color w:val="0000FF"/>
                  <w:u w:val="single"/>
                  <w:lang w:val="ru-RU"/>
                </w:rPr>
                <w:t>0</w:t>
              </w:r>
            </w:hyperlink>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3</w:t>
            </w:r>
          </w:p>
        </w:tc>
        <w:tc>
          <w:tcPr>
            <w:tcW w:w="405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Параллелограмм, его признаки и свойства</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/88671</w:t>
              </w:r>
              <w:r>
                <w:rPr>
                  <w:rFonts w:ascii="Times New Roman" w:hAnsi="Times New Roman"/>
                  <w:color w:val="0000FF"/>
                  <w:u w:val="single"/>
                </w:rPr>
                <w:t>ca</w:t>
              </w:r>
              <w:r w:rsidRPr="00A50976">
                <w:rPr>
                  <w:rFonts w:ascii="Times New Roman" w:hAnsi="Times New Roman"/>
                  <w:color w:val="0000FF"/>
                  <w:u w:val="single"/>
                  <w:lang w:val="ru-RU"/>
                </w:rPr>
                <w:t>0</w:t>
              </w:r>
            </w:hyperlink>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4</w:t>
            </w:r>
          </w:p>
        </w:tc>
        <w:tc>
          <w:tcPr>
            <w:tcW w:w="405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/88671</w:t>
              </w:r>
              <w:r>
                <w:rPr>
                  <w:rFonts w:ascii="Times New Roman" w:hAnsi="Times New Roman"/>
                  <w:color w:val="0000FF"/>
                  <w:u w:val="single"/>
                </w:rPr>
                <w:t>dea</w:t>
              </w:r>
            </w:hyperlink>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5</w:t>
            </w:r>
          </w:p>
        </w:tc>
        <w:tc>
          <w:tcPr>
            <w:tcW w:w="405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/88671</w:t>
              </w:r>
              <w:r>
                <w:rPr>
                  <w:rFonts w:ascii="Times New Roman" w:hAnsi="Times New Roman"/>
                  <w:color w:val="0000FF"/>
                  <w:u w:val="single"/>
                </w:rPr>
                <w:t>f</w:t>
              </w:r>
              <w:r w:rsidRPr="00A50976">
                <w:rPr>
                  <w:rFonts w:ascii="Times New Roman" w:hAnsi="Times New Roman"/>
                  <w:color w:val="0000FF"/>
                  <w:u w:val="single"/>
                  <w:lang w:val="ru-RU"/>
                </w:rPr>
                <w:t>20</w:t>
              </w:r>
            </w:hyperlink>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6</w:t>
            </w:r>
          </w:p>
        </w:tc>
        <w:tc>
          <w:tcPr>
            <w:tcW w:w="405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/8867209</w:t>
              </w:r>
              <w:r>
                <w:rPr>
                  <w:rFonts w:ascii="Times New Roman" w:hAnsi="Times New Roman"/>
                  <w:color w:val="0000FF"/>
                  <w:u w:val="single"/>
                </w:rPr>
                <w:t>c</w:t>
              </w:r>
            </w:hyperlink>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7</w:t>
            </w:r>
          </w:p>
        </w:tc>
        <w:tc>
          <w:tcPr>
            <w:tcW w:w="4053" w:type="dxa"/>
            <w:tcMar>
              <w:top w:w="50" w:type="dxa"/>
              <w:left w:w="100" w:type="dxa"/>
            </w:tcMar>
            <w:vAlign w:val="center"/>
          </w:tcPr>
          <w:p w:rsidR="00A50976" w:rsidRDefault="00A50976">
            <w:pPr>
              <w:spacing w:after="0"/>
              <w:ind w:left="135"/>
            </w:pPr>
            <w:r>
              <w:rPr>
                <w:rFonts w:ascii="Times New Roman" w:hAnsi="Times New Roman"/>
                <w:color w:val="000000"/>
                <w:sz w:val="24"/>
              </w:rPr>
              <w:t>Трапеция</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/88672358</w:t>
              </w:r>
            </w:hyperlink>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8</w:t>
            </w:r>
          </w:p>
        </w:tc>
        <w:tc>
          <w:tcPr>
            <w:tcW w:w="4053" w:type="dxa"/>
            <w:tcMar>
              <w:top w:w="50" w:type="dxa"/>
              <w:left w:w="100" w:type="dxa"/>
            </w:tcMar>
            <w:vAlign w:val="center"/>
          </w:tcPr>
          <w:p w:rsidR="00A50976" w:rsidRDefault="00A50976">
            <w:pPr>
              <w:spacing w:after="0"/>
              <w:ind w:left="135"/>
            </w:pPr>
            <w:r>
              <w:rPr>
                <w:rFonts w:ascii="Times New Roman" w:hAnsi="Times New Roman"/>
                <w:color w:val="000000"/>
                <w:sz w:val="24"/>
              </w:rPr>
              <w:t>Равнобокая и прямоугольная трапеции</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/8867252</w:t>
              </w:r>
              <w:r>
                <w:rPr>
                  <w:rFonts w:ascii="Times New Roman" w:hAnsi="Times New Roman"/>
                  <w:color w:val="0000FF"/>
                  <w:u w:val="single"/>
                </w:rPr>
                <w:t>e</w:t>
              </w:r>
            </w:hyperlink>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9</w:t>
            </w:r>
          </w:p>
        </w:tc>
        <w:tc>
          <w:tcPr>
            <w:tcW w:w="4053" w:type="dxa"/>
            <w:tcMar>
              <w:top w:w="50" w:type="dxa"/>
              <w:left w:w="100" w:type="dxa"/>
            </w:tcMar>
            <w:vAlign w:val="center"/>
          </w:tcPr>
          <w:p w:rsidR="00A50976" w:rsidRDefault="00A50976">
            <w:pPr>
              <w:spacing w:after="0"/>
              <w:ind w:left="135"/>
            </w:pPr>
            <w:r>
              <w:rPr>
                <w:rFonts w:ascii="Times New Roman" w:hAnsi="Times New Roman"/>
                <w:color w:val="000000"/>
                <w:sz w:val="24"/>
              </w:rPr>
              <w:t>Равнобокая и прямоугольная трапеции</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/88672858</w:t>
              </w:r>
            </w:hyperlink>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lastRenderedPageBreak/>
              <w:t>10</w:t>
            </w:r>
          </w:p>
        </w:tc>
        <w:tc>
          <w:tcPr>
            <w:tcW w:w="4053" w:type="dxa"/>
            <w:tcMar>
              <w:top w:w="50" w:type="dxa"/>
              <w:left w:w="100" w:type="dxa"/>
            </w:tcMar>
            <w:vAlign w:val="center"/>
          </w:tcPr>
          <w:p w:rsidR="00A50976" w:rsidRDefault="00A50976">
            <w:pPr>
              <w:spacing w:after="0"/>
              <w:ind w:left="135"/>
            </w:pPr>
            <w:r>
              <w:rPr>
                <w:rFonts w:ascii="Times New Roman" w:hAnsi="Times New Roman"/>
                <w:color w:val="000000"/>
                <w:sz w:val="24"/>
              </w:rPr>
              <w:t>Метод удвоения медианы</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/88672</w:t>
              </w:r>
              <w:r>
                <w:rPr>
                  <w:rFonts w:ascii="Times New Roman" w:hAnsi="Times New Roman"/>
                  <w:color w:val="0000FF"/>
                  <w:u w:val="single"/>
                </w:rPr>
                <w:t>b</w:t>
              </w:r>
              <w:r w:rsidRPr="00A50976">
                <w:rPr>
                  <w:rFonts w:ascii="Times New Roman" w:hAnsi="Times New Roman"/>
                  <w:color w:val="0000FF"/>
                  <w:u w:val="single"/>
                  <w:lang w:val="ru-RU"/>
                </w:rPr>
                <w:t>14</w:t>
              </w:r>
            </w:hyperlink>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11</w:t>
            </w:r>
          </w:p>
        </w:tc>
        <w:tc>
          <w:tcPr>
            <w:tcW w:w="4053" w:type="dxa"/>
            <w:tcMar>
              <w:top w:w="50" w:type="dxa"/>
              <w:left w:w="100" w:type="dxa"/>
            </w:tcMar>
            <w:vAlign w:val="center"/>
          </w:tcPr>
          <w:p w:rsidR="00A50976" w:rsidRDefault="00A50976">
            <w:pPr>
              <w:spacing w:after="0"/>
              <w:ind w:left="135"/>
            </w:pPr>
            <w:r>
              <w:rPr>
                <w:rFonts w:ascii="Times New Roman" w:hAnsi="Times New Roman"/>
                <w:color w:val="000000"/>
                <w:sz w:val="24"/>
              </w:rPr>
              <w:t>Центральная симметрия</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/88672</w:t>
              </w:r>
              <w:r>
                <w:rPr>
                  <w:rFonts w:ascii="Times New Roman" w:hAnsi="Times New Roman"/>
                  <w:color w:val="0000FF"/>
                  <w:u w:val="single"/>
                </w:rPr>
                <w:t>b</w:t>
              </w:r>
              <w:r w:rsidRPr="00A50976">
                <w:rPr>
                  <w:rFonts w:ascii="Times New Roman" w:hAnsi="Times New Roman"/>
                  <w:color w:val="0000FF"/>
                  <w:u w:val="single"/>
                  <w:lang w:val="ru-RU"/>
                </w:rPr>
                <w:t>14</w:t>
              </w:r>
            </w:hyperlink>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12</w:t>
            </w:r>
          </w:p>
        </w:tc>
        <w:tc>
          <w:tcPr>
            <w:tcW w:w="405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Контрольная работа по теме "Четырёхугольники"</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/88672</w:t>
              </w:r>
              <w:r>
                <w:rPr>
                  <w:rFonts w:ascii="Times New Roman" w:hAnsi="Times New Roman"/>
                  <w:color w:val="0000FF"/>
                  <w:u w:val="single"/>
                </w:rPr>
                <w:t>c</w:t>
              </w:r>
              <w:r w:rsidRPr="00A50976">
                <w:rPr>
                  <w:rFonts w:ascii="Times New Roman" w:hAnsi="Times New Roman"/>
                  <w:color w:val="0000FF"/>
                  <w:u w:val="single"/>
                  <w:lang w:val="ru-RU"/>
                </w:rPr>
                <w:t>9</w:t>
              </w:r>
              <w:r>
                <w:rPr>
                  <w:rFonts w:ascii="Times New Roman" w:hAnsi="Times New Roman"/>
                  <w:color w:val="0000FF"/>
                  <w:u w:val="single"/>
                </w:rPr>
                <w:t>a</w:t>
              </w:r>
            </w:hyperlink>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13</w:t>
            </w:r>
          </w:p>
        </w:tc>
        <w:tc>
          <w:tcPr>
            <w:tcW w:w="405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Теорема Фалеса и теорема о пропорциональных отрезках</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/8867337</w:t>
              </w:r>
              <w:r>
                <w:rPr>
                  <w:rFonts w:ascii="Times New Roman" w:hAnsi="Times New Roman"/>
                  <w:color w:val="0000FF"/>
                  <w:u w:val="single"/>
                </w:rPr>
                <w:t>a</w:t>
              </w:r>
            </w:hyperlink>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14</w:t>
            </w:r>
          </w:p>
        </w:tc>
        <w:tc>
          <w:tcPr>
            <w:tcW w:w="4053" w:type="dxa"/>
            <w:tcMar>
              <w:top w:w="50" w:type="dxa"/>
              <w:left w:w="100" w:type="dxa"/>
            </w:tcMar>
            <w:vAlign w:val="center"/>
          </w:tcPr>
          <w:p w:rsidR="00A50976" w:rsidRDefault="00A50976">
            <w:pPr>
              <w:spacing w:after="0"/>
              <w:ind w:left="135"/>
            </w:pPr>
            <w:r>
              <w:rPr>
                <w:rFonts w:ascii="Times New Roman" w:hAnsi="Times New Roman"/>
                <w:color w:val="000000"/>
                <w:sz w:val="24"/>
              </w:rPr>
              <w:t>Средняя линия треугольника</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/88672</w:t>
              </w:r>
              <w:r>
                <w:rPr>
                  <w:rFonts w:ascii="Times New Roman" w:hAnsi="Times New Roman"/>
                  <w:color w:val="0000FF"/>
                  <w:u w:val="single"/>
                </w:rPr>
                <w:t>e</w:t>
              </w:r>
              <w:r w:rsidRPr="00A50976">
                <w:rPr>
                  <w:rFonts w:ascii="Times New Roman" w:hAnsi="Times New Roman"/>
                  <w:color w:val="0000FF"/>
                  <w:u w:val="single"/>
                  <w:lang w:val="ru-RU"/>
                </w:rPr>
                <w:t>0</w:t>
              </w:r>
              <w:r>
                <w:rPr>
                  <w:rFonts w:ascii="Times New Roman" w:hAnsi="Times New Roman"/>
                  <w:color w:val="0000FF"/>
                  <w:u w:val="single"/>
                </w:rPr>
                <w:t>c</w:t>
              </w:r>
            </w:hyperlink>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15</w:t>
            </w:r>
          </w:p>
        </w:tc>
        <w:tc>
          <w:tcPr>
            <w:tcW w:w="4053" w:type="dxa"/>
            <w:tcMar>
              <w:top w:w="50" w:type="dxa"/>
              <w:left w:w="100" w:type="dxa"/>
            </w:tcMar>
            <w:vAlign w:val="center"/>
          </w:tcPr>
          <w:p w:rsidR="00A50976" w:rsidRDefault="00A50976">
            <w:pPr>
              <w:spacing w:after="0"/>
              <w:ind w:left="135"/>
            </w:pPr>
            <w:r>
              <w:rPr>
                <w:rFonts w:ascii="Times New Roman" w:hAnsi="Times New Roman"/>
                <w:color w:val="000000"/>
                <w:sz w:val="24"/>
              </w:rPr>
              <w:t>Средняя линия треугольника</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/88672</w:t>
              </w:r>
              <w:r>
                <w:rPr>
                  <w:rFonts w:ascii="Times New Roman" w:hAnsi="Times New Roman"/>
                  <w:color w:val="0000FF"/>
                  <w:u w:val="single"/>
                </w:rPr>
                <w:t>f</w:t>
              </w:r>
              <w:r w:rsidRPr="00A50976">
                <w:rPr>
                  <w:rFonts w:ascii="Times New Roman" w:hAnsi="Times New Roman"/>
                  <w:color w:val="0000FF"/>
                  <w:u w:val="single"/>
                  <w:lang w:val="ru-RU"/>
                </w:rPr>
                <w:t>38</w:t>
              </w:r>
            </w:hyperlink>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16</w:t>
            </w:r>
          </w:p>
        </w:tc>
        <w:tc>
          <w:tcPr>
            <w:tcW w:w="4053" w:type="dxa"/>
            <w:tcMar>
              <w:top w:w="50" w:type="dxa"/>
              <w:left w:w="100" w:type="dxa"/>
            </w:tcMar>
            <w:vAlign w:val="center"/>
          </w:tcPr>
          <w:p w:rsidR="00A50976" w:rsidRDefault="00A50976">
            <w:pPr>
              <w:spacing w:after="0"/>
              <w:ind w:left="135"/>
            </w:pPr>
            <w:r>
              <w:rPr>
                <w:rFonts w:ascii="Times New Roman" w:hAnsi="Times New Roman"/>
                <w:color w:val="000000"/>
                <w:sz w:val="24"/>
              </w:rPr>
              <w:t>Трапеция, её средняя линия</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/88672358</w:t>
              </w:r>
            </w:hyperlink>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17</w:t>
            </w:r>
          </w:p>
        </w:tc>
        <w:tc>
          <w:tcPr>
            <w:tcW w:w="4053" w:type="dxa"/>
            <w:tcMar>
              <w:top w:w="50" w:type="dxa"/>
              <w:left w:w="100" w:type="dxa"/>
            </w:tcMar>
            <w:vAlign w:val="center"/>
          </w:tcPr>
          <w:p w:rsidR="00A50976" w:rsidRDefault="00A50976">
            <w:pPr>
              <w:spacing w:after="0"/>
              <w:ind w:left="135"/>
            </w:pPr>
            <w:r>
              <w:rPr>
                <w:rFonts w:ascii="Times New Roman" w:hAnsi="Times New Roman"/>
                <w:color w:val="000000"/>
                <w:sz w:val="24"/>
              </w:rPr>
              <w:t>Трапеция, её средняя линия</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/88673064</w:t>
              </w:r>
            </w:hyperlink>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18</w:t>
            </w:r>
          </w:p>
        </w:tc>
        <w:tc>
          <w:tcPr>
            <w:tcW w:w="4053" w:type="dxa"/>
            <w:tcMar>
              <w:top w:w="50" w:type="dxa"/>
              <w:left w:w="100" w:type="dxa"/>
            </w:tcMar>
            <w:vAlign w:val="center"/>
          </w:tcPr>
          <w:p w:rsidR="00A50976" w:rsidRDefault="00A50976">
            <w:pPr>
              <w:spacing w:after="0"/>
              <w:ind w:left="135"/>
            </w:pPr>
            <w:r>
              <w:rPr>
                <w:rFonts w:ascii="Times New Roman" w:hAnsi="Times New Roman"/>
                <w:color w:val="000000"/>
                <w:sz w:val="24"/>
              </w:rPr>
              <w:t>Пропорциональные отрезки</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/88673794</w:t>
              </w:r>
            </w:hyperlink>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19</w:t>
            </w:r>
          </w:p>
        </w:tc>
        <w:tc>
          <w:tcPr>
            <w:tcW w:w="4053" w:type="dxa"/>
            <w:tcMar>
              <w:top w:w="50" w:type="dxa"/>
              <w:left w:w="100" w:type="dxa"/>
            </w:tcMar>
            <w:vAlign w:val="center"/>
          </w:tcPr>
          <w:p w:rsidR="00A50976" w:rsidRDefault="00A50976">
            <w:pPr>
              <w:spacing w:after="0"/>
              <w:ind w:left="135"/>
            </w:pPr>
            <w:r>
              <w:rPr>
                <w:rFonts w:ascii="Times New Roman" w:hAnsi="Times New Roman"/>
                <w:color w:val="000000"/>
                <w:sz w:val="24"/>
              </w:rPr>
              <w:t>Пропорциональные отрезки</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/88673794</w:t>
              </w:r>
            </w:hyperlink>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20</w:t>
            </w:r>
          </w:p>
        </w:tc>
        <w:tc>
          <w:tcPr>
            <w:tcW w:w="4053" w:type="dxa"/>
            <w:tcMar>
              <w:top w:w="50" w:type="dxa"/>
              <w:left w:w="100" w:type="dxa"/>
            </w:tcMar>
            <w:vAlign w:val="center"/>
          </w:tcPr>
          <w:p w:rsidR="00A50976" w:rsidRDefault="00A50976">
            <w:pPr>
              <w:spacing w:after="0"/>
              <w:ind w:left="135"/>
            </w:pPr>
            <w:r>
              <w:rPr>
                <w:rFonts w:ascii="Times New Roman" w:hAnsi="Times New Roman"/>
                <w:color w:val="000000"/>
                <w:sz w:val="24"/>
              </w:rPr>
              <w:t>Центр масс в треугольнике</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/886738</w:t>
              </w:r>
              <w:r>
                <w:rPr>
                  <w:rFonts w:ascii="Times New Roman" w:hAnsi="Times New Roman"/>
                  <w:color w:val="0000FF"/>
                  <w:u w:val="single"/>
                </w:rPr>
                <w:t>fc</w:t>
              </w:r>
            </w:hyperlink>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21</w:t>
            </w:r>
          </w:p>
        </w:tc>
        <w:tc>
          <w:tcPr>
            <w:tcW w:w="4053" w:type="dxa"/>
            <w:tcMar>
              <w:top w:w="50" w:type="dxa"/>
              <w:left w:w="100" w:type="dxa"/>
            </w:tcMar>
            <w:vAlign w:val="center"/>
          </w:tcPr>
          <w:p w:rsidR="00A50976" w:rsidRDefault="00A50976">
            <w:pPr>
              <w:spacing w:after="0"/>
              <w:ind w:left="135"/>
            </w:pPr>
            <w:r>
              <w:rPr>
                <w:rFonts w:ascii="Times New Roman" w:hAnsi="Times New Roman"/>
                <w:color w:val="000000"/>
                <w:sz w:val="24"/>
              </w:rPr>
              <w:t>Подобные треугольники</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/88673</w:t>
              </w:r>
              <w:r>
                <w:rPr>
                  <w:rFonts w:ascii="Times New Roman" w:hAnsi="Times New Roman"/>
                  <w:color w:val="0000FF"/>
                  <w:u w:val="single"/>
                </w:rPr>
                <w:t>a</w:t>
              </w:r>
              <w:r w:rsidRPr="00A50976">
                <w:rPr>
                  <w:rFonts w:ascii="Times New Roman" w:hAnsi="Times New Roman"/>
                  <w:color w:val="0000FF"/>
                  <w:u w:val="single"/>
                  <w:lang w:val="ru-RU"/>
                </w:rPr>
                <w:t>78</w:t>
              </w:r>
            </w:hyperlink>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22</w:t>
            </w:r>
          </w:p>
        </w:tc>
        <w:tc>
          <w:tcPr>
            <w:tcW w:w="4053" w:type="dxa"/>
            <w:tcMar>
              <w:top w:w="50" w:type="dxa"/>
              <w:left w:w="100" w:type="dxa"/>
            </w:tcMar>
            <w:vAlign w:val="center"/>
          </w:tcPr>
          <w:p w:rsidR="00A50976" w:rsidRDefault="00A50976">
            <w:pPr>
              <w:spacing w:after="0"/>
              <w:ind w:left="135"/>
            </w:pPr>
            <w:r>
              <w:rPr>
                <w:rFonts w:ascii="Times New Roman" w:hAnsi="Times New Roman"/>
                <w:color w:val="000000"/>
                <w:sz w:val="24"/>
              </w:rPr>
              <w:t>Три признака подобия треугольников</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/88673</w:t>
              </w:r>
              <w:r>
                <w:rPr>
                  <w:rFonts w:ascii="Times New Roman" w:hAnsi="Times New Roman"/>
                  <w:color w:val="0000FF"/>
                  <w:u w:val="single"/>
                </w:rPr>
                <w:t>bae</w:t>
              </w:r>
            </w:hyperlink>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23</w:t>
            </w:r>
          </w:p>
        </w:tc>
        <w:tc>
          <w:tcPr>
            <w:tcW w:w="4053" w:type="dxa"/>
            <w:tcMar>
              <w:top w:w="50" w:type="dxa"/>
              <w:left w:w="100" w:type="dxa"/>
            </w:tcMar>
            <w:vAlign w:val="center"/>
          </w:tcPr>
          <w:p w:rsidR="00A50976" w:rsidRDefault="00A50976">
            <w:pPr>
              <w:spacing w:after="0"/>
              <w:ind w:left="135"/>
            </w:pPr>
            <w:r>
              <w:rPr>
                <w:rFonts w:ascii="Times New Roman" w:hAnsi="Times New Roman"/>
                <w:color w:val="000000"/>
                <w:sz w:val="24"/>
              </w:rPr>
              <w:t>Три признака подобия треугольников</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/88673</w:t>
              </w:r>
              <w:r>
                <w:rPr>
                  <w:rFonts w:ascii="Times New Roman" w:hAnsi="Times New Roman"/>
                  <w:color w:val="0000FF"/>
                  <w:u w:val="single"/>
                </w:rPr>
                <w:t>d</w:t>
              </w:r>
              <w:r w:rsidRPr="00A50976">
                <w:rPr>
                  <w:rFonts w:ascii="Times New Roman" w:hAnsi="Times New Roman"/>
                  <w:color w:val="0000FF"/>
                  <w:u w:val="single"/>
                  <w:lang w:val="ru-RU"/>
                </w:rPr>
                <w:t>52</w:t>
              </w:r>
            </w:hyperlink>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24</w:t>
            </w:r>
          </w:p>
        </w:tc>
        <w:tc>
          <w:tcPr>
            <w:tcW w:w="4053" w:type="dxa"/>
            <w:tcMar>
              <w:top w:w="50" w:type="dxa"/>
              <w:left w:w="100" w:type="dxa"/>
            </w:tcMar>
            <w:vAlign w:val="center"/>
          </w:tcPr>
          <w:p w:rsidR="00A50976" w:rsidRDefault="00A50976">
            <w:pPr>
              <w:spacing w:after="0"/>
              <w:ind w:left="135"/>
            </w:pPr>
            <w:r>
              <w:rPr>
                <w:rFonts w:ascii="Times New Roman" w:hAnsi="Times New Roman"/>
                <w:color w:val="000000"/>
                <w:sz w:val="24"/>
              </w:rPr>
              <w:t>Три признака подобия треугольников</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/8867400</w:t>
              </w:r>
              <w:r>
                <w:rPr>
                  <w:rFonts w:ascii="Times New Roman" w:hAnsi="Times New Roman"/>
                  <w:color w:val="0000FF"/>
                  <w:u w:val="single"/>
                </w:rPr>
                <w:t>e</w:t>
              </w:r>
            </w:hyperlink>
          </w:p>
        </w:tc>
      </w:tr>
      <w:tr w:rsidR="00A50976"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lastRenderedPageBreak/>
              <w:t>25</w:t>
            </w:r>
          </w:p>
        </w:tc>
        <w:tc>
          <w:tcPr>
            <w:tcW w:w="4053" w:type="dxa"/>
            <w:tcMar>
              <w:top w:w="50" w:type="dxa"/>
              <w:left w:w="100" w:type="dxa"/>
            </w:tcMar>
            <w:vAlign w:val="center"/>
          </w:tcPr>
          <w:p w:rsidR="00A50976" w:rsidRDefault="00A50976">
            <w:pPr>
              <w:spacing w:after="0"/>
              <w:ind w:left="135"/>
            </w:pPr>
            <w:r>
              <w:rPr>
                <w:rFonts w:ascii="Times New Roman" w:hAnsi="Times New Roman"/>
                <w:color w:val="000000"/>
                <w:sz w:val="24"/>
              </w:rPr>
              <w:t>Три признака подобия треугольников</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Default="00A50976">
            <w:pPr>
              <w:spacing w:after="0"/>
              <w:ind w:left="135"/>
            </w:pPr>
          </w:p>
        </w:tc>
      </w:tr>
      <w:tr w:rsidR="00A50976"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26</w:t>
            </w:r>
          </w:p>
        </w:tc>
        <w:tc>
          <w:tcPr>
            <w:tcW w:w="405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Применение подобия при решении практических задач</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Default="00A50976">
            <w:pPr>
              <w:spacing w:after="0"/>
              <w:ind w:left="135"/>
            </w:pPr>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27</w:t>
            </w:r>
          </w:p>
        </w:tc>
        <w:tc>
          <w:tcPr>
            <w:tcW w:w="405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Контрольная работа по теме "Подобные треугольники"</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/8867445</w:t>
              </w:r>
              <w:r>
                <w:rPr>
                  <w:rFonts w:ascii="Times New Roman" w:hAnsi="Times New Roman"/>
                  <w:color w:val="0000FF"/>
                  <w:u w:val="single"/>
                </w:rPr>
                <w:t>a</w:t>
              </w:r>
            </w:hyperlink>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28</w:t>
            </w:r>
          </w:p>
        </w:tc>
        <w:tc>
          <w:tcPr>
            <w:tcW w:w="4053" w:type="dxa"/>
            <w:tcMar>
              <w:top w:w="50" w:type="dxa"/>
              <w:left w:w="100" w:type="dxa"/>
            </w:tcMar>
            <w:vAlign w:val="center"/>
          </w:tcPr>
          <w:p w:rsidR="00A50976" w:rsidRDefault="00A50976">
            <w:pPr>
              <w:spacing w:after="0"/>
              <w:ind w:left="135"/>
            </w:pPr>
            <w:r>
              <w:rPr>
                <w:rFonts w:ascii="Times New Roman" w:hAnsi="Times New Roman"/>
                <w:color w:val="000000"/>
                <w:sz w:val="24"/>
              </w:rPr>
              <w:t>Свойства площадей геометрических фигур</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/886745</w:t>
              </w:r>
              <w:r>
                <w:rPr>
                  <w:rFonts w:ascii="Times New Roman" w:hAnsi="Times New Roman"/>
                  <w:color w:val="0000FF"/>
                  <w:u w:val="single"/>
                </w:rPr>
                <w:t>fe</w:t>
              </w:r>
            </w:hyperlink>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29</w:t>
            </w:r>
          </w:p>
        </w:tc>
        <w:tc>
          <w:tcPr>
            <w:tcW w:w="405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Формулы для площади треугольника, параллелограмма</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/88674860</w:t>
              </w:r>
            </w:hyperlink>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30</w:t>
            </w:r>
          </w:p>
        </w:tc>
        <w:tc>
          <w:tcPr>
            <w:tcW w:w="405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Формулы для площади треугольника, параллелограмма</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/88674</w:t>
              </w:r>
              <w:r>
                <w:rPr>
                  <w:rFonts w:ascii="Times New Roman" w:hAnsi="Times New Roman"/>
                  <w:color w:val="0000FF"/>
                  <w:u w:val="single"/>
                </w:rPr>
                <w:t>a</w:t>
              </w:r>
              <w:r w:rsidRPr="00A50976">
                <w:rPr>
                  <w:rFonts w:ascii="Times New Roman" w:hAnsi="Times New Roman"/>
                  <w:color w:val="0000FF"/>
                  <w:u w:val="single"/>
                  <w:lang w:val="ru-RU"/>
                </w:rPr>
                <w:t>22</w:t>
              </w:r>
            </w:hyperlink>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31</w:t>
            </w:r>
          </w:p>
        </w:tc>
        <w:tc>
          <w:tcPr>
            <w:tcW w:w="405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Формулы для площади треугольника, параллелограмма</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/88674</w:t>
              </w:r>
              <w:r>
                <w:rPr>
                  <w:rFonts w:ascii="Times New Roman" w:hAnsi="Times New Roman"/>
                  <w:color w:val="0000FF"/>
                  <w:u w:val="single"/>
                </w:rPr>
                <w:t>a</w:t>
              </w:r>
              <w:r w:rsidRPr="00A50976">
                <w:rPr>
                  <w:rFonts w:ascii="Times New Roman" w:hAnsi="Times New Roman"/>
                  <w:color w:val="0000FF"/>
                  <w:u w:val="single"/>
                  <w:lang w:val="ru-RU"/>
                </w:rPr>
                <w:t>22</w:t>
              </w:r>
            </w:hyperlink>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32</w:t>
            </w:r>
          </w:p>
        </w:tc>
        <w:tc>
          <w:tcPr>
            <w:tcW w:w="405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Формулы для площади треугольника, параллелограмма</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/88675288</w:t>
              </w:r>
            </w:hyperlink>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33</w:t>
            </w:r>
          </w:p>
        </w:tc>
        <w:tc>
          <w:tcPr>
            <w:tcW w:w="405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Формулы для площади треугольника, параллелограмма</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/8867542</w:t>
              </w:r>
              <w:r>
                <w:rPr>
                  <w:rFonts w:ascii="Times New Roman" w:hAnsi="Times New Roman"/>
                  <w:color w:val="0000FF"/>
                  <w:u w:val="single"/>
                </w:rPr>
                <w:t>c</w:t>
              </w:r>
            </w:hyperlink>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34</w:t>
            </w:r>
          </w:p>
        </w:tc>
        <w:tc>
          <w:tcPr>
            <w:tcW w:w="4053" w:type="dxa"/>
            <w:tcMar>
              <w:top w:w="50" w:type="dxa"/>
              <w:left w:w="100" w:type="dxa"/>
            </w:tcMar>
            <w:vAlign w:val="center"/>
          </w:tcPr>
          <w:p w:rsidR="00A50976" w:rsidRDefault="00A50976">
            <w:pPr>
              <w:spacing w:after="0"/>
              <w:ind w:left="135"/>
            </w:pPr>
            <w:r>
              <w:rPr>
                <w:rFonts w:ascii="Times New Roman" w:hAnsi="Times New Roman"/>
                <w:color w:val="000000"/>
                <w:sz w:val="24"/>
              </w:rPr>
              <w:t>Вычисление площадей сложных фигур</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/88674</w:t>
              </w:r>
              <w:r>
                <w:rPr>
                  <w:rFonts w:ascii="Times New Roman" w:hAnsi="Times New Roman"/>
                  <w:color w:val="0000FF"/>
                  <w:u w:val="single"/>
                </w:rPr>
                <w:t>e</w:t>
              </w:r>
              <w:r w:rsidRPr="00A50976">
                <w:rPr>
                  <w:rFonts w:ascii="Times New Roman" w:hAnsi="Times New Roman"/>
                  <w:color w:val="0000FF"/>
                  <w:u w:val="single"/>
                  <w:lang w:val="ru-RU"/>
                </w:rPr>
                <w:t>78</w:t>
              </w:r>
            </w:hyperlink>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35</w:t>
            </w:r>
          </w:p>
        </w:tc>
        <w:tc>
          <w:tcPr>
            <w:tcW w:w="405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Площади фигур на клетчатой бумаге</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/8867473</w:t>
              </w:r>
              <w:r>
                <w:rPr>
                  <w:rFonts w:ascii="Times New Roman" w:hAnsi="Times New Roman"/>
                  <w:color w:val="0000FF"/>
                  <w:u w:val="single"/>
                </w:rPr>
                <w:t>e</w:t>
              </w:r>
            </w:hyperlink>
          </w:p>
        </w:tc>
      </w:tr>
      <w:tr w:rsidR="00A50976"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36</w:t>
            </w:r>
          </w:p>
        </w:tc>
        <w:tc>
          <w:tcPr>
            <w:tcW w:w="4053" w:type="dxa"/>
            <w:tcMar>
              <w:top w:w="50" w:type="dxa"/>
              <w:left w:w="100" w:type="dxa"/>
            </w:tcMar>
            <w:vAlign w:val="center"/>
          </w:tcPr>
          <w:p w:rsidR="00A50976" w:rsidRDefault="00A50976">
            <w:pPr>
              <w:spacing w:after="0"/>
              <w:ind w:left="135"/>
            </w:pPr>
            <w:r>
              <w:rPr>
                <w:rFonts w:ascii="Times New Roman" w:hAnsi="Times New Roman"/>
                <w:color w:val="000000"/>
                <w:sz w:val="24"/>
              </w:rPr>
              <w:t>Площади подобных фигур</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Default="00A50976">
            <w:pPr>
              <w:spacing w:after="0"/>
              <w:ind w:left="135"/>
            </w:pPr>
          </w:p>
        </w:tc>
      </w:tr>
      <w:tr w:rsidR="00A50976"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37</w:t>
            </w:r>
          </w:p>
        </w:tc>
        <w:tc>
          <w:tcPr>
            <w:tcW w:w="4053" w:type="dxa"/>
            <w:tcMar>
              <w:top w:w="50" w:type="dxa"/>
              <w:left w:w="100" w:type="dxa"/>
            </w:tcMar>
            <w:vAlign w:val="center"/>
          </w:tcPr>
          <w:p w:rsidR="00A50976" w:rsidRDefault="00A50976">
            <w:pPr>
              <w:spacing w:after="0"/>
              <w:ind w:left="135"/>
            </w:pPr>
            <w:r>
              <w:rPr>
                <w:rFonts w:ascii="Times New Roman" w:hAnsi="Times New Roman"/>
                <w:color w:val="000000"/>
                <w:sz w:val="24"/>
              </w:rPr>
              <w:t>Площади подобных фигур</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Default="00A50976">
            <w:pPr>
              <w:spacing w:after="0"/>
              <w:ind w:left="135"/>
            </w:pPr>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38</w:t>
            </w:r>
          </w:p>
        </w:tc>
        <w:tc>
          <w:tcPr>
            <w:tcW w:w="4053" w:type="dxa"/>
            <w:tcMar>
              <w:top w:w="50" w:type="dxa"/>
              <w:left w:w="100" w:type="dxa"/>
            </w:tcMar>
            <w:vAlign w:val="center"/>
          </w:tcPr>
          <w:p w:rsidR="00A50976" w:rsidRDefault="00A50976">
            <w:pPr>
              <w:spacing w:after="0"/>
              <w:ind w:left="135"/>
            </w:pPr>
            <w:r>
              <w:rPr>
                <w:rFonts w:ascii="Times New Roman" w:hAnsi="Times New Roman"/>
                <w:color w:val="000000"/>
                <w:sz w:val="24"/>
              </w:rPr>
              <w:t>Задачи с практическим содержанием</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/88675558</w:t>
              </w:r>
            </w:hyperlink>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39</w:t>
            </w:r>
          </w:p>
        </w:tc>
        <w:tc>
          <w:tcPr>
            <w:tcW w:w="4053" w:type="dxa"/>
            <w:tcMar>
              <w:top w:w="50" w:type="dxa"/>
              <w:left w:w="100" w:type="dxa"/>
            </w:tcMar>
            <w:vAlign w:val="center"/>
          </w:tcPr>
          <w:p w:rsidR="00A50976" w:rsidRDefault="00A50976">
            <w:pPr>
              <w:spacing w:after="0"/>
              <w:ind w:left="135"/>
            </w:pPr>
            <w:r>
              <w:rPr>
                <w:rFonts w:ascii="Times New Roman" w:hAnsi="Times New Roman"/>
                <w:color w:val="000000"/>
                <w:sz w:val="24"/>
              </w:rPr>
              <w:t>Задачи с практическим содержанием</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/88675684</w:t>
              </w:r>
            </w:hyperlink>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lastRenderedPageBreak/>
              <w:t>40</w:t>
            </w:r>
          </w:p>
        </w:tc>
        <w:tc>
          <w:tcPr>
            <w:tcW w:w="405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Решение задач с помощью метода вспомогательной площади</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/88674</w:t>
              </w:r>
              <w:r>
                <w:rPr>
                  <w:rFonts w:ascii="Times New Roman" w:hAnsi="Times New Roman"/>
                  <w:color w:val="0000FF"/>
                  <w:u w:val="single"/>
                </w:rPr>
                <w:t>f</w:t>
              </w:r>
              <w:r w:rsidRPr="00A50976">
                <w:rPr>
                  <w:rFonts w:ascii="Times New Roman" w:hAnsi="Times New Roman"/>
                  <w:color w:val="0000FF"/>
                  <w:u w:val="single"/>
                  <w:lang w:val="ru-RU"/>
                </w:rPr>
                <w:t>90</w:t>
              </w:r>
            </w:hyperlink>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41</w:t>
            </w:r>
          </w:p>
        </w:tc>
        <w:tc>
          <w:tcPr>
            <w:tcW w:w="405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Контрольная работа по теме "Площадь"</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/8867579</w:t>
              </w:r>
              <w:r>
                <w:rPr>
                  <w:rFonts w:ascii="Times New Roman" w:hAnsi="Times New Roman"/>
                  <w:color w:val="0000FF"/>
                  <w:u w:val="single"/>
                </w:rPr>
                <w:t>c</w:t>
              </w:r>
            </w:hyperlink>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42</w:t>
            </w:r>
          </w:p>
        </w:tc>
        <w:tc>
          <w:tcPr>
            <w:tcW w:w="405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Теорема Пифагора и её применение</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/88675918</w:t>
              </w:r>
            </w:hyperlink>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43</w:t>
            </w:r>
          </w:p>
        </w:tc>
        <w:tc>
          <w:tcPr>
            <w:tcW w:w="405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Теорема Пифагора и её применение</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/88675918</w:t>
              </w:r>
            </w:hyperlink>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44</w:t>
            </w:r>
          </w:p>
        </w:tc>
        <w:tc>
          <w:tcPr>
            <w:tcW w:w="405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Теорема Пифагора и её применение</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/88675</w:t>
              </w:r>
              <w:r>
                <w:rPr>
                  <w:rFonts w:ascii="Times New Roman" w:hAnsi="Times New Roman"/>
                  <w:color w:val="0000FF"/>
                  <w:u w:val="single"/>
                </w:rPr>
                <w:t>abc</w:t>
              </w:r>
            </w:hyperlink>
          </w:p>
        </w:tc>
      </w:tr>
      <w:tr w:rsidR="00A50976"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45</w:t>
            </w:r>
          </w:p>
        </w:tc>
        <w:tc>
          <w:tcPr>
            <w:tcW w:w="405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Теорема Пифагора и её применение</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Default="00A50976">
            <w:pPr>
              <w:spacing w:after="0"/>
              <w:ind w:left="135"/>
            </w:pPr>
          </w:p>
        </w:tc>
      </w:tr>
      <w:tr w:rsidR="00A50976"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46</w:t>
            </w:r>
          </w:p>
        </w:tc>
        <w:tc>
          <w:tcPr>
            <w:tcW w:w="405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Теорема Пифагора и её применение</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Default="00A50976">
            <w:pPr>
              <w:spacing w:after="0"/>
              <w:ind w:left="135"/>
            </w:pPr>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47</w:t>
            </w:r>
          </w:p>
        </w:tc>
        <w:tc>
          <w:tcPr>
            <w:tcW w:w="405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/88675</w:t>
              </w:r>
              <w:r>
                <w:rPr>
                  <w:rFonts w:ascii="Times New Roman" w:hAnsi="Times New Roman"/>
                  <w:color w:val="0000FF"/>
                  <w:u w:val="single"/>
                </w:rPr>
                <w:t>d</w:t>
              </w:r>
              <w:r w:rsidRPr="00A50976">
                <w:rPr>
                  <w:rFonts w:ascii="Times New Roman" w:hAnsi="Times New Roman"/>
                  <w:color w:val="0000FF"/>
                  <w:u w:val="single"/>
                  <w:lang w:val="ru-RU"/>
                </w:rPr>
                <w:t>32</w:t>
              </w:r>
            </w:hyperlink>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48</w:t>
            </w:r>
          </w:p>
        </w:tc>
        <w:tc>
          <w:tcPr>
            <w:tcW w:w="4053" w:type="dxa"/>
            <w:tcMar>
              <w:top w:w="50" w:type="dxa"/>
              <w:left w:w="100" w:type="dxa"/>
            </w:tcMar>
            <w:vAlign w:val="center"/>
          </w:tcPr>
          <w:p w:rsidR="00A50976" w:rsidRDefault="00A50976">
            <w:pPr>
              <w:spacing w:after="0"/>
              <w:ind w:left="135"/>
            </w:pPr>
            <w:r>
              <w:rPr>
                <w:rFonts w:ascii="Times New Roman" w:hAnsi="Times New Roman"/>
                <w:color w:val="000000"/>
                <w:sz w:val="24"/>
              </w:rPr>
              <w:t>Основное тригонометрическое тождество</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/88675</w:t>
              </w:r>
              <w:r>
                <w:rPr>
                  <w:rFonts w:ascii="Times New Roman" w:hAnsi="Times New Roman"/>
                  <w:color w:val="0000FF"/>
                  <w:u w:val="single"/>
                </w:rPr>
                <w:t>f</w:t>
              </w:r>
              <w:r w:rsidRPr="00A50976">
                <w:rPr>
                  <w:rFonts w:ascii="Times New Roman" w:hAnsi="Times New Roman"/>
                  <w:color w:val="0000FF"/>
                  <w:u w:val="single"/>
                  <w:lang w:val="ru-RU"/>
                </w:rPr>
                <w:t>44</w:t>
              </w:r>
            </w:hyperlink>
          </w:p>
        </w:tc>
      </w:tr>
      <w:tr w:rsidR="00A50976"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49</w:t>
            </w:r>
          </w:p>
        </w:tc>
        <w:tc>
          <w:tcPr>
            <w:tcW w:w="4053" w:type="dxa"/>
            <w:tcMar>
              <w:top w:w="50" w:type="dxa"/>
              <w:left w:w="100" w:type="dxa"/>
            </w:tcMar>
            <w:vAlign w:val="center"/>
          </w:tcPr>
          <w:p w:rsidR="00A50976" w:rsidRDefault="00A50976">
            <w:pPr>
              <w:spacing w:after="0"/>
              <w:ind w:left="135"/>
            </w:pPr>
            <w:r>
              <w:rPr>
                <w:rFonts w:ascii="Times New Roman" w:hAnsi="Times New Roman"/>
                <w:color w:val="000000"/>
                <w:sz w:val="24"/>
              </w:rPr>
              <w:t>Основное тригонометрическое тождество</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Default="00A50976">
            <w:pPr>
              <w:spacing w:after="0"/>
              <w:ind w:left="135"/>
            </w:pPr>
          </w:p>
        </w:tc>
      </w:tr>
      <w:tr w:rsidR="00A50976"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50</w:t>
            </w:r>
          </w:p>
        </w:tc>
        <w:tc>
          <w:tcPr>
            <w:tcW w:w="4053" w:type="dxa"/>
            <w:tcMar>
              <w:top w:w="50" w:type="dxa"/>
              <w:left w:w="100" w:type="dxa"/>
            </w:tcMar>
            <w:vAlign w:val="center"/>
          </w:tcPr>
          <w:p w:rsidR="00A50976" w:rsidRDefault="00A50976">
            <w:pPr>
              <w:spacing w:after="0"/>
              <w:ind w:left="135"/>
            </w:pPr>
            <w:r>
              <w:rPr>
                <w:rFonts w:ascii="Times New Roman" w:hAnsi="Times New Roman"/>
                <w:color w:val="000000"/>
                <w:sz w:val="24"/>
              </w:rPr>
              <w:t>Основное тригонометрическое тождество</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Default="00A50976">
            <w:pPr>
              <w:spacing w:after="0"/>
              <w:ind w:left="135"/>
            </w:pPr>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51</w:t>
            </w:r>
          </w:p>
        </w:tc>
        <w:tc>
          <w:tcPr>
            <w:tcW w:w="405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Контрольная работа по теме "Теорема Пифагора и начала тригонометрии"</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1407</w:t>
              </w:r>
              <w:r>
                <w:rPr>
                  <w:rFonts w:ascii="Times New Roman" w:hAnsi="Times New Roman"/>
                  <w:color w:val="0000FF"/>
                  <w:u w:val="single"/>
                </w:rPr>
                <w:t>e</w:t>
              </w:r>
              <w:r w:rsidRPr="00A50976">
                <w:rPr>
                  <w:rFonts w:ascii="Times New Roman" w:hAnsi="Times New Roman"/>
                  <w:color w:val="0000FF"/>
                  <w:u w:val="single"/>
                  <w:lang w:val="ru-RU"/>
                </w:rPr>
                <w:t>8</w:t>
              </w:r>
            </w:hyperlink>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52</w:t>
            </w:r>
          </w:p>
        </w:tc>
        <w:tc>
          <w:tcPr>
            <w:tcW w:w="405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Вписанные и центральные углы, угол между касательной и хордой</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1415</w:t>
              </w:r>
              <w:r>
                <w:rPr>
                  <w:rFonts w:ascii="Times New Roman" w:hAnsi="Times New Roman"/>
                  <w:color w:val="0000FF"/>
                  <w:u w:val="single"/>
                </w:rPr>
                <w:t>b</w:t>
              </w:r>
              <w:r w:rsidRPr="00A50976">
                <w:rPr>
                  <w:rFonts w:ascii="Times New Roman" w:hAnsi="Times New Roman"/>
                  <w:color w:val="0000FF"/>
                  <w:u w:val="single"/>
                  <w:lang w:val="ru-RU"/>
                </w:rPr>
                <w:t>2</w:t>
              </w:r>
            </w:hyperlink>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53</w:t>
            </w:r>
          </w:p>
        </w:tc>
        <w:tc>
          <w:tcPr>
            <w:tcW w:w="405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Вписанные и центральные углы, угол </w:t>
            </w:r>
            <w:r w:rsidRPr="00A50976">
              <w:rPr>
                <w:rFonts w:ascii="Times New Roman" w:hAnsi="Times New Roman"/>
                <w:color w:val="000000"/>
                <w:sz w:val="24"/>
                <w:lang w:val="ru-RU"/>
              </w:rPr>
              <w:lastRenderedPageBreak/>
              <w:t>между касательной и хордой</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141940</w:t>
              </w:r>
            </w:hyperlink>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lastRenderedPageBreak/>
              <w:t>54</w:t>
            </w:r>
          </w:p>
        </w:tc>
        <w:tc>
          <w:tcPr>
            <w:tcW w:w="405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Вписанные и центральные углы, угол между касательной и хордой</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141</w:t>
              </w:r>
              <w:r>
                <w:rPr>
                  <w:rFonts w:ascii="Times New Roman" w:hAnsi="Times New Roman"/>
                  <w:color w:val="0000FF"/>
                  <w:u w:val="single"/>
                </w:rPr>
                <w:t>b</w:t>
              </w:r>
              <w:r w:rsidRPr="00A50976">
                <w:rPr>
                  <w:rFonts w:ascii="Times New Roman" w:hAnsi="Times New Roman"/>
                  <w:color w:val="0000FF"/>
                  <w:u w:val="single"/>
                  <w:lang w:val="ru-RU"/>
                </w:rPr>
                <w:t>34</w:t>
              </w:r>
            </w:hyperlink>
          </w:p>
        </w:tc>
      </w:tr>
      <w:tr w:rsidR="00A50976"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55</w:t>
            </w:r>
          </w:p>
        </w:tc>
        <w:tc>
          <w:tcPr>
            <w:tcW w:w="405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Углы между хордами и секущими</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Default="00A50976">
            <w:pPr>
              <w:spacing w:after="0"/>
              <w:ind w:left="135"/>
            </w:pPr>
          </w:p>
        </w:tc>
      </w:tr>
      <w:tr w:rsidR="00A50976"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56</w:t>
            </w:r>
          </w:p>
        </w:tc>
        <w:tc>
          <w:tcPr>
            <w:tcW w:w="405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Углы между хордами и секущими</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Default="00A50976">
            <w:pPr>
              <w:spacing w:after="0"/>
              <w:ind w:left="135"/>
            </w:pPr>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57</w:t>
            </w:r>
          </w:p>
        </w:tc>
        <w:tc>
          <w:tcPr>
            <w:tcW w:w="405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Вписанные и описанные четырёхугольники, их признаки и свойства</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140</w:t>
              </w:r>
              <w:r>
                <w:rPr>
                  <w:rFonts w:ascii="Times New Roman" w:hAnsi="Times New Roman"/>
                  <w:color w:val="0000FF"/>
                  <w:u w:val="single"/>
                </w:rPr>
                <w:t>f</w:t>
              </w:r>
              <w:r w:rsidRPr="00A50976">
                <w:rPr>
                  <w:rFonts w:ascii="Times New Roman" w:hAnsi="Times New Roman"/>
                  <w:color w:val="0000FF"/>
                  <w:u w:val="single"/>
                  <w:lang w:val="ru-RU"/>
                </w:rPr>
                <w:t>86</w:t>
              </w:r>
            </w:hyperlink>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58</w:t>
            </w:r>
          </w:p>
        </w:tc>
        <w:tc>
          <w:tcPr>
            <w:tcW w:w="405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Вписанные и описанные четырёхугольники, их признаки и свойства</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1416</w:t>
              </w:r>
              <w:r>
                <w:rPr>
                  <w:rFonts w:ascii="Times New Roman" w:hAnsi="Times New Roman"/>
                  <w:color w:val="0000FF"/>
                  <w:u w:val="single"/>
                </w:rPr>
                <w:t>d</w:t>
              </w:r>
              <w:r w:rsidRPr="00A50976">
                <w:rPr>
                  <w:rFonts w:ascii="Times New Roman" w:hAnsi="Times New Roman"/>
                  <w:color w:val="0000FF"/>
                  <w:u w:val="single"/>
                  <w:lang w:val="ru-RU"/>
                </w:rPr>
                <w:t>4</w:t>
              </w:r>
            </w:hyperlink>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59</w:t>
            </w:r>
          </w:p>
        </w:tc>
        <w:tc>
          <w:tcPr>
            <w:tcW w:w="405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Вписанные и описанные четырёхугольники, их признаки и свойства</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1416</w:t>
              </w:r>
              <w:r>
                <w:rPr>
                  <w:rFonts w:ascii="Times New Roman" w:hAnsi="Times New Roman"/>
                  <w:color w:val="0000FF"/>
                  <w:u w:val="single"/>
                </w:rPr>
                <w:t>d</w:t>
              </w:r>
              <w:r w:rsidRPr="00A50976">
                <w:rPr>
                  <w:rFonts w:ascii="Times New Roman" w:hAnsi="Times New Roman"/>
                  <w:color w:val="0000FF"/>
                  <w:u w:val="single"/>
                  <w:lang w:val="ru-RU"/>
                </w:rPr>
                <w:t>4</w:t>
              </w:r>
            </w:hyperlink>
          </w:p>
        </w:tc>
      </w:tr>
      <w:tr w:rsidR="00A50976"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60</w:t>
            </w:r>
          </w:p>
        </w:tc>
        <w:tc>
          <w:tcPr>
            <w:tcW w:w="405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Применение свой</w:t>
            </w:r>
            <w:proofErr w:type="gramStart"/>
            <w:r w:rsidRPr="00A50976">
              <w:rPr>
                <w:rFonts w:ascii="Times New Roman" w:hAnsi="Times New Roman"/>
                <w:color w:val="000000"/>
                <w:sz w:val="24"/>
                <w:lang w:val="ru-RU"/>
              </w:rPr>
              <w:t>ств вп</w:t>
            </w:r>
            <w:proofErr w:type="gramEnd"/>
            <w:r w:rsidRPr="00A50976">
              <w:rPr>
                <w:rFonts w:ascii="Times New Roman" w:hAnsi="Times New Roman"/>
                <w:color w:val="000000"/>
                <w:sz w:val="24"/>
                <w:lang w:val="ru-RU"/>
              </w:rPr>
              <w:t>исанных и описанных четырёхугольников при решении геометрических задач</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Default="00A50976">
            <w:pPr>
              <w:spacing w:after="0"/>
              <w:ind w:left="135"/>
            </w:pPr>
          </w:p>
        </w:tc>
      </w:tr>
      <w:tr w:rsidR="00A50976"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61</w:t>
            </w:r>
          </w:p>
        </w:tc>
        <w:tc>
          <w:tcPr>
            <w:tcW w:w="405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Применение свой</w:t>
            </w:r>
            <w:proofErr w:type="gramStart"/>
            <w:r w:rsidRPr="00A50976">
              <w:rPr>
                <w:rFonts w:ascii="Times New Roman" w:hAnsi="Times New Roman"/>
                <w:color w:val="000000"/>
                <w:sz w:val="24"/>
                <w:lang w:val="ru-RU"/>
              </w:rPr>
              <w:t>ств вп</w:t>
            </w:r>
            <w:proofErr w:type="gramEnd"/>
            <w:r w:rsidRPr="00A50976">
              <w:rPr>
                <w:rFonts w:ascii="Times New Roman" w:hAnsi="Times New Roman"/>
                <w:color w:val="000000"/>
                <w:sz w:val="24"/>
                <w:lang w:val="ru-RU"/>
              </w:rPr>
              <w:t>исанных и описанных четырёхугольников при решении геометрических задач</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Default="00A50976">
            <w:pPr>
              <w:spacing w:after="0"/>
              <w:ind w:left="135"/>
            </w:pPr>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62</w:t>
            </w:r>
          </w:p>
        </w:tc>
        <w:tc>
          <w:tcPr>
            <w:tcW w:w="405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Взаимное расположение двух окружностей, общие касательные</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1410</w:t>
              </w:r>
              <w:r>
                <w:rPr>
                  <w:rFonts w:ascii="Times New Roman" w:hAnsi="Times New Roman"/>
                  <w:color w:val="0000FF"/>
                  <w:u w:val="single"/>
                </w:rPr>
                <w:t>a</w:t>
              </w:r>
              <w:r w:rsidRPr="00A50976">
                <w:rPr>
                  <w:rFonts w:ascii="Times New Roman" w:hAnsi="Times New Roman"/>
                  <w:color w:val="0000FF"/>
                  <w:u w:val="single"/>
                  <w:lang w:val="ru-RU"/>
                </w:rPr>
                <w:t>8</w:t>
              </w:r>
            </w:hyperlink>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63</w:t>
            </w:r>
          </w:p>
        </w:tc>
        <w:tc>
          <w:tcPr>
            <w:tcW w:w="4053" w:type="dxa"/>
            <w:tcMar>
              <w:top w:w="50" w:type="dxa"/>
              <w:left w:w="100" w:type="dxa"/>
            </w:tcMar>
            <w:vAlign w:val="center"/>
          </w:tcPr>
          <w:p w:rsidR="00A50976" w:rsidRDefault="00A50976">
            <w:pPr>
              <w:spacing w:after="0"/>
              <w:ind w:left="135"/>
            </w:pPr>
            <w:r>
              <w:rPr>
                <w:rFonts w:ascii="Times New Roman" w:hAnsi="Times New Roman"/>
                <w:color w:val="000000"/>
                <w:sz w:val="24"/>
              </w:rPr>
              <w:t>Касание окружностей</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1410</w:t>
              </w:r>
              <w:r>
                <w:rPr>
                  <w:rFonts w:ascii="Times New Roman" w:hAnsi="Times New Roman"/>
                  <w:color w:val="0000FF"/>
                  <w:u w:val="single"/>
                </w:rPr>
                <w:t>a</w:t>
              </w:r>
              <w:r w:rsidRPr="00A50976">
                <w:rPr>
                  <w:rFonts w:ascii="Times New Roman" w:hAnsi="Times New Roman"/>
                  <w:color w:val="0000FF"/>
                  <w:u w:val="single"/>
                  <w:lang w:val="ru-RU"/>
                </w:rPr>
                <w:t>8</w:t>
              </w:r>
            </w:hyperlink>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64</w:t>
            </w:r>
          </w:p>
        </w:tc>
        <w:tc>
          <w:tcPr>
            <w:tcW w:w="4053" w:type="dxa"/>
            <w:tcMar>
              <w:top w:w="50" w:type="dxa"/>
              <w:left w:w="100" w:type="dxa"/>
            </w:tcMar>
            <w:vAlign w:val="center"/>
          </w:tcPr>
          <w:p w:rsidR="00A50976" w:rsidRDefault="00A50976">
            <w:pPr>
              <w:spacing w:after="0"/>
              <w:ind w:left="135"/>
            </w:pPr>
            <w:r w:rsidRPr="00A50976">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50976" w:rsidRDefault="00A50976">
            <w:pPr>
              <w:spacing w:after="0"/>
              <w:ind w:left="135"/>
              <w:jc w:val="center"/>
            </w:pPr>
          </w:p>
        </w:tc>
        <w:tc>
          <w:tcPr>
            <w:tcW w:w="287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141</w:t>
              </w:r>
              <w:r>
                <w:rPr>
                  <w:rFonts w:ascii="Times New Roman" w:hAnsi="Times New Roman"/>
                  <w:color w:val="0000FF"/>
                  <w:u w:val="single"/>
                </w:rPr>
                <w:t>c</w:t>
              </w:r>
              <w:r w:rsidRPr="00A50976">
                <w:rPr>
                  <w:rFonts w:ascii="Times New Roman" w:hAnsi="Times New Roman"/>
                  <w:color w:val="0000FF"/>
                  <w:u w:val="single"/>
                  <w:lang w:val="ru-RU"/>
                </w:rPr>
                <w:t>88</w:t>
              </w:r>
            </w:hyperlink>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65</w:t>
            </w:r>
          </w:p>
        </w:tc>
        <w:tc>
          <w:tcPr>
            <w:tcW w:w="405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Повторение основных понятий и </w:t>
            </w:r>
            <w:r w:rsidRPr="00A50976">
              <w:rPr>
                <w:rFonts w:ascii="Times New Roman" w:hAnsi="Times New Roman"/>
                <w:color w:val="000000"/>
                <w:sz w:val="24"/>
                <w:lang w:val="ru-RU"/>
              </w:rPr>
              <w:lastRenderedPageBreak/>
              <w:t>методов курсов 7 и 8 классов, обобщение знаний</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0"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141</w:t>
              </w:r>
              <w:r>
                <w:rPr>
                  <w:rFonts w:ascii="Times New Roman" w:hAnsi="Times New Roman"/>
                  <w:color w:val="0000FF"/>
                  <w:u w:val="single"/>
                </w:rPr>
                <w:t>ddc</w:t>
              </w:r>
            </w:hyperlink>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lastRenderedPageBreak/>
              <w:t>66</w:t>
            </w:r>
          </w:p>
        </w:tc>
        <w:tc>
          <w:tcPr>
            <w:tcW w:w="405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Повторение основных понятий и методов курсов 7 и 8 классов, обобщение знаний</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0"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141</w:t>
              </w:r>
              <w:r>
                <w:rPr>
                  <w:rFonts w:ascii="Times New Roman" w:hAnsi="Times New Roman"/>
                  <w:color w:val="0000FF"/>
                  <w:u w:val="single"/>
                </w:rPr>
                <w:t>efe</w:t>
              </w:r>
            </w:hyperlink>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67</w:t>
            </w:r>
          </w:p>
        </w:tc>
        <w:tc>
          <w:tcPr>
            <w:tcW w:w="4053" w:type="dxa"/>
            <w:tcMar>
              <w:top w:w="50" w:type="dxa"/>
              <w:left w:w="100" w:type="dxa"/>
            </w:tcMar>
            <w:vAlign w:val="center"/>
          </w:tcPr>
          <w:p w:rsidR="00A50976" w:rsidRDefault="00A50976">
            <w:pPr>
              <w:spacing w:after="0"/>
              <w:ind w:left="135"/>
            </w:pPr>
            <w:r>
              <w:rPr>
                <w:rFonts w:ascii="Times New Roman" w:hAnsi="Times New Roman"/>
                <w:color w:val="000000"/>
                <w:sz w:val="24"/>
              </w:rPr>
              <w:t>Итоговая контрольная работа</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50976" w:rsidRDefault="00A50976">
            <w:pPr>
              <w:spacing w:after="0"/>
              <w:ind w:left="135"/>
              <w:jc w:val="center"/>
            </w:pPr>
          </w:p>
        </w:tc>
        <w:tc>
          <w:tcPr>
            <w:tcW w:w="2870"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142368</w:t>
              </w:r>
            </w:hyperlink>
          </w:p>
        </w:tc>
      </w:tr>
      <w:tr w:rsidR="00A50976" w:rsidRPr="005B7BF8" w:rsidTr="00A50976">
        <w:trPr>
          <w:trHeight w:val="144"/>
          <w:tblCellSpacing w:w="20" w:type="nil"/>
        </w:trPr>
        <w:tc>
          <w:tcPr>
            <w:tcW w:w="1026" w:type="dxa"/>
            <w:tcMar>
              <w:top w:w="50" w:type="dxa"/>
              <w:left w:w="100" w:type="dxa"/>
            </w:tcMar>
            <w:vAlign w:val="center"/>
          </w:tcPr>
          <w:p w:rsidR="00A50976" w:rsidRDefault="00A50976">
            <w:pPr>
              <w:spacing w:after="0"/>
            </w:pPr>
            <w:r>
              <w:rPr>
                <w:rFonts w:ascii="Times New Roman" w:hAnsi="Times New Roman"/>
                <w:color w:val="000000"/>
                <w:sz w:val="24"/>
              </w:rPr>
              <w:t>68</w:t>
            </w:r>
          </w:p>
        </w:tc>
        <w:tc>
          <w:tcPr>
            <w:tcW w:w="4053"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Повторение основных понятий и методов курсов 7 и 8 классов, обобщение знаний</w:t>
            </w:r>
          </w:p>
        </w:tc>
        <w:tc>
          <w:tcPr>
            <w:tcW w:w="993"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70"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r>
                <w:rPr>
                  <w:rFonts w:ascii="Times New Roman" w:hAnsi="Times New Roman"/>
                  <w:color w:val="0000FF"/>
                  <w:u w:val="single"/>
                </w:rPr>
                <w:t>edsoo</w:t>
              </w:r>
              <w:r w:rsidRPr="00A50976">
                <w:rPr>
                  <w:rFonts w:ascii="Times New Roman" w:hAnsi="Times New Roman"/>
                  <w:color w:val="0000FF"/>
                  <w:u w:val="single"/>
                  <w:lang w:val="ru-RU"/>
                </w:rPr>
                <w:t>.</w:t>
              </w:r>
              <w:r>
                <w:rPr>
                  <w:rFonts w:ascii="Times New Roman" w:hAnsi="Times New Roman"/>
                  <w:color w:val="0000FF"/>
                  <w:u w:val="single"/>
                </w:rPr>
                <w:t>ru</w:t>
              </w:r>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1420</w:t>
              </w:r>
              <w:r>
                <w:rPr>
                  <w:rFonts w:ascii="Times New Roman" w:hAnsi="Times New Roman"/>
                  <w:color w:val="0000FF"/>
                  <w:u w:val="single"/>
                </w:rPr>
                <w:t>ac</w:t>
              </w:r>
            </w:hyperlink>
          </w:p>
        </w:tc>
      </w:tr>
      <w:tr w:rsidR="000154FF" w:rsidTr="00A50976">
        <w:trPr>
          <w:trHeight w:val="144"/>
          <w:tblCellSpacing w:w="20" w:type="nil"/>
        </w:trPr>
        <w:tc>
          <w:tcPr>
            <w:tcW w:w="0" w:type="auto"/>
            <w:gridSpan w:val="2"/>
            <w:tcMar>
              <w:top w:w="50" w:type="dxa"/>
              <w:left w:w="100" w:type="dxa"/>
            </w:tcMar>
            <w:vAlign w:val="center"/>
          </w:tcPr>
          <w:p w:rsidR="000154FF" w:rsidRPr="00A50976" w:rsidRDefault="00036A4E">
            <w:pPr>
              <w:spacing w:after="0"/>
              <w:ind w:left="135"/>
              <w:rPr>
                <w:lang w:val="ru-RU"/>
              </w:rPr>
            </w:pPr>
            <w:r w:rsidRPr="00A50976">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rsidR="000154FF" w:rsidRDefault="00036A4E">
            <w:pPr>
              <w:spacing w:after="0"/>
              <w:ind w:left="135"/>
              <w:jc w:val="center"/>
            </w:pPr>
            <w:r>
              <w:rPr>
                <w:rFonts w:ascii="Times New Roman" w:hAnsi="Times New Roman"/>
                <w:color w:val="000000"/>
                <w:sz w:val="24"/>
              </w:rPr>
              <w:t xml:space="preserve">68 </w:t>
            </w:r>
          </w:p>
        </w:tc>
        <w:tc>
          <w:tcPr>
            <w:tcW w:w="1841" w:type="dxa"/>
            <w:tcMar>
              <w:top w:w="50" w:type="dxa"/>
              <w:left w:w="100" w:type="dxa"/>
            </w:tcMar>
            <w:vAlign w:val="center"/>
          </w:tcPr>
          <w:p w:rsidR="000154FF" w:rsidRDefault="00036A4E">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0154FF" w:rsidRDefault="00036A4E">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0154FF" w:rsidRDefault="000154FF"/>
        </w:tc>
      </w:tr>
    </w:tbl>
    <w:p w:rsidR="000154FF" w:rsidRDefault="000154FF">
      <w:pPr>
        <w:sectPr w:rsidR="000154FF">
          <w:pgSz w:w="16383" w:h="11906" w:orient="landscape"/>
          <w:pgMar w:top="1134" w:right="850" w:bottom="1134" w:left="1701" w:header="720" w:footer="720" w:gutter="0"/>
          <w:cols w:space="720"/>
        </w:sectPr>
      </w:pPr>
    </w:p>
    <w:p w:rsidR="000154FF" w:rsidRPr="00A50976" w:rsidRDefault="00036A4E">
      <w:pPr>
        <w:spacing w:after="0"/>
        <w:ind w:left="120"/>
        <w:rPr>
          <w:lang w:val="ru-RU"/>
        </w:rPr>
      </w:pPr>
      <w:bookmarkStart w:id="8" w:name="block-8421078"/>
      <w:bookmarkEnd w:id="7"/>
      <w:r w:rsidRPr="00A50976">
        <w:rPr>
          <w:rFonts w:ascii="Times New Roman" w:hAnsi="Times New Roman"/>
          <w:b/>
          <w:color w:val="000000"/>
          <w:sz w:val="28"/>
          <w:lang w:val="ru-RU"/>
        </w:rPr>
        <w:lastRenderedPageBreak/>
        <w:t>УЧЕБНО-МЕТОДИЧЕСКОЕ ОБЕСПЕЧЕНИЕ ОБРАЗОВАТЕЛЬНОГО ПРОЦЕССА</w:t>
      </w:r>
    </w:p>
    <w:p w:rsidR="000154FF" w:rsidRPr="00A50976" w:rsidRDefault="00036A4E">
      <w:pPr>
        <w:spacing w:after="0" w:line="480" w:lineRule="auto"/>
        <w:ind w:left="120"/>
        <w:rPr>
          <w:lang w:val="ru-RU"/>
        </w:rPr>
      </w:pPr>
      <w:r w:rsidRPr="00A50976">
        <w:rPr>
          <w:rFonts w:ascii="Times New Roman" w:hAnsi="Times New Roman"/>
          <w:b/>
          <w:color w:val="000000"/>
          <w:sz w:val="28"/>
          <w:lang w:val="ru-RU"/>
        </w:rPr>
        <w:t>ОБЯЗАТЕЛЬНЫЕ УЧЕБНЫЕ МАТЕРИАЛЫ ДЛЯ УЧЕНИКА</w:t>
      </w:r>
    </w:p>
    <w:p w:rsidR="000154FF" w:rsidRPr="00A50976" w:rsidRDefault="00036A4E">
      <w:pPr>
        <w:spacing w:after="0" w:line="480" w:lineRule="auto"/>
        <w:ind w:left="120"/>
        <w:rPr>
          <w:lang w:val="ru-RU"/>
        </w:rPr>
      </w:pPr>
      <w:r w:rsidRPr="00A50976">
        <w:rPr>
          <w:rFonts w:ascii="Times New Roman" w:hAnsi="Times New Roman"/>
          <w:color w:val="000000"/>
          <w:sz w:val="28"/>
          <w:lang w:val="ru-RU"/>
        </w:rPr>
        <w:t>​‌</w:t>
      </w:r>
      <w:bookmarkStart w:id="9" w:name="acdc3876-571e-4ea9-a1d0-6bf3dde3985b"/>
      <w:r w:rsidRPr="00A50976">
        <w:rPr>
          <w:rFonts w:ascii="Times New Roman" w:hAnsi="Times New Roman"/>
          <w:color w:val="000000"/>
          <w:sz w:val="28"/>
          <w:lang w:val="ru-RU"/>
        </w:rPr>
        <w:t>• Геометрия, 7-9 классы/ Атанасян Л.С., Бутузов В.Ф., Кадомцев С.Б. и другие, Акционерное общество «Издательство «Просвещение»</w:t>
      </w:r>
      <w:bookmarkEnd w:id="9"/>
      <w:r w:rsidRPr="00A50976">
        <w:rPr>
          <w:rFonts w:ascii="Times New Roman" w:hAnsi="Times New Roman"/>
          <w:color w:val="000000"/>
          <w:sz w:val="28"/>
          <w:lang w:val="ru-RU"/>
        </w:rPr>
        <w:t>‌​</w:t>
      </w:r>
    </w:p>
    <w:p w:rsidR="000154FF" w:rsidRPr="00A50976" w:rsidRDefault="00036A4E">
      <w:pPr>
        <w:spacing w:after="0" w:line="480" w:lineRule="auto"/>
        <w:ind w:left="120"/>
        <w:rPr>
          <w:lang w:val="ru-RU"/>
        </w:rPr>
      </w:pPr>
      <w:r w:rsidRPr="00A50976">
        <w:rPr>
          <w:rFonts w:ascii="Times New Roman" w:hAnsi="Times New Roman"/>
          <w:color w:val="000000"/>
          <w:sz w:val="28"/>
          <w:lang w:val="ru-RU"/>
        </w:rPr>
        <w:t>​‌‌</w:t>
      </w:r>
    </w:p>
    <w:p w:rsidR="000154FF" w:rsidRPr="00A50976" w:rsidRDefault="00036A4E">
      <w:pPr>
        <w:spacing w:after="0"/>
        <w:ind w:left="120"/>
        <w:rPr>
          <w:lang w:val="ru-RU"/>
        </w:rPr>
      </w:pPr>
      <w:r w:rsidRPr="00A50976">
        <w:rPr>
          <w:rFonts w:ascii="Times New Roman" w:hAnsi="Times New Roman"/>
          <w:color w:val="000000"/>
          <w:sz w:val="28"/>
          <w:lang w:val="ru-RU"/>
        </w:rPr>
        <w:t>​</w:t>
      </w:r>
    </w:p>
    <w:p w:rsidR="000154FF" w:rsidRPr="00A50976" w:rsidRDefault="00036A4E">
      <w:pPr>
        <w:spacing w:after="0" w:line="480" w:lineRule="auto"/>
        <w:ind w:left="120"/>
        <w:rPr>
          <w:lang w:val="ru-RU"/>
        </w:rPr>
      </w:pPr>
      <w:r w:rsidRPr="00A50976">
        <w:rPr>
          <w:rFonts w:ascii="Times New Roman" w:hAnsi="Times New Roman"/>
          <w:b/>
          <w:color w:val="000000"/>
          <w:sz w:val="28"/>
          <w:lang w:val="ru-RU"/>
        </w:rPr>
        <w:t>МЕТОДИЧЕСКИЕ МАТЕРИАЛЫ ДЛЯ УЧИТЕЛЯ</w:t>
      </w:r>
    </w:p>
    <w:p w:rsidR="000154FF" w:rsidRPr="00A50976" w:rsidRDefault="00036A4E">
      <w:pPr>
        <w:spacing w:after="0" w:line="480" w:lineRule="auto"/>
        <w:ind w:left="120"/>
        <w:rPr>
          <w:lang w:val="ru-RU"/>
        </w:rPr>
      </w:pPr>
      <w:r w:rsidRPr="00A50976">
        <w:rPr>
          <w:rFonts w:ascii="Times New Roman" w:hAnsi="Times New Roman"/>
          <w:color w:val="000000"/>
          <w:sz w:val="28"/>
          <w:lang w:val="ru-RU"/>
        </w:rPr>
        <w:t>​‌</w:t>
      </w:r>
      <w:bookmarkStart w:id="10" w:name="810f2c24-8c1c-4af1-98b4-b34d2846533f"/>
      <w:r w:rsidRPr="00A50976">
        <w:rPr>
          <w:rFonts w:ascii="Times New Roman" w:hAnsi="Times New Roman"/>
          <w:color w:val="000000"/>
          <w:sz w:val="28"/>
          <w:lang w:val="ru-RU"/>
        </w:rPr>
        <w:t>УМК "Геометрия 7-9 классы"</w:t>
      </w:r>
      <w:bookmarkEnd w:id="10"/>
      <w:r w:rsidRPr="00A50976">
        <w:rPr>
          <w:rFonts w:ascii="Times New Roman" w:hAnsi="Times New Roman"/>
          <w:color w:val="000000"/>
          <w:sz w:val="28"/>
          <w:lang w:val="ru-RU"/>
        </w:rPr>
        <w:t>‌​</w:t>
      </w:r>
    </w:p>
    <w:p w:rsidR="000154FF" w:rsidRPr="00A50976" w:rsidRDefault="000154FF">
      <w:pPr>
        <w:spacing w:after="0"/>
        <w:ind w:left="120"/>
        <w:rPr>
          <w:lang w:val="ru-RU"/>
        </w:rPr>
      </w:pPr>
    </w:p>
    <w:p w:rsidR="000154FF" w:rsidRPr="00A50976" w:rsidRDefault="00036A4E">
      <w:pPr>
        <w:spacing w:after="0" w:line="480" w:lineRule="auto"/>
        <w:ind w:left="120"/>
        <w:rPr>
          <w:lang w:val="ru-RU"/>
        </w:rPr>
      </w:pPr>
      <w:r w:rsidRPr="00A50976">
        <w:rPr>
          <w:rFonts w:ascii="Times New Roman" w:hAnsi="Times New Roman"/>
          <w:b/>
          <w:color w:val="000000"/>
          <w:sz w:val="28"/>
          <w:lang w:val="ru-RU"/>
        </w:rPr>
        <w:t>ЦИФРОВЫЕ ОБРАЗОВАТЕЛЬНЫЕ РЕСУРСЫ И РЕСУРСЫ СЕТИ ИНТЕРНЕТ</w:t>
      </w:r>
    </w:p>
    <w:p w:rsidR="000154FF" w:rsidRPr="00A50976" w:rsidRDefault="00036A4E">
      <w:pPr>
        <w:spacing w:after="0" w:line="480" w:lineRule="auto"/>
        <w:ind w:left="120"/>
        <w:rPr>
          <w:lang w:val="ru-RU"/>
        </w:rPr>
      </w:pPr>
      <w:r w:rsidRPr="00A50976">
        <w:rPr>
          <w:rFonts w:ascii="Times New Roman" w:hAnsi="Times New Roman"/>
          <w:color w:val="000000"/>
          <w:sz w:val="28"/>
          <w:lang w:val="ru-RU"/>
        </w:rPr>
        <w:t>​</w:t>
      </w:r>
      <w:r w:rsidRPr="00A50976">
        <w:rPr>
          <w:rFonts w:ascii="Times New Roman" w:hAnsi="Times New Roman"/>
          <w:color w:val="333333"/>
          <w:sz w:val="28"/>
          <w:lang w:val="ru-RU"/>
        </w:rPr>
        <w:t>​‌</w:t>
      </w:r>
      <w:bookmarkStart w:id="11" w:name="0cfb5cb7-6334-48ba-8ea7-205ab2d8be80"/>
      <w:r>
        <w:rPr>
          <w:rFonts w:ascii="Times New Roman" w:hAnsi="Times New Roman"/>
          <w:color w:val="000000"/>
          <w:sz w:val="28"/>
        </w:rPr>
        <w:t>http</w:t>
      </w:r>
      <w:r w:rsidRPr="00A50976">
        <w:rPr>
          <w:rFonts w:ascii="Times New Roman" w:hAnsi="Times New Roman"/>
          <w:color w:val="000000"/>
          <w:sz w:val="28"/>
          <w:lang w:val="ru-RU"/>
        </w:rPr>
        <w:t>://</w:t>
      </w:r>
      <w:r>
        <w:rPr>
          <w:rFonts w:ascii="Times New Roman" w:hAnsi="Times New Roman"/>
          <w:color w:val="000000"/>
          <w:sz w:val="28"/>
        </w:rPr>
        <w:t>www</w:t>
      </w:r>
      <w:r w:rsidRPr="00A50976">
        <w:rPr>
          <w:rFonts w:ascii="Times New Roman" w:hAnsi="Times New Roman"/>
          <w:color w:val="000000"/>
          <w:sz w:val="28"/>
          <w:lang w:val="ru-RU"/>
        </w:rPr>
        <w:t>.</w:t>
      </w:r>
      <w:r>
        <w:rPr>
          <w:rFonts w:ascii="Times New Roman" w:hAnsi="Times New Roman"/>
          <w:color w:val="000000"/>
          <w:sz w:val="28"/>
        </w:rPr>
        <w:t>mccme</w:t>
      </w:r>
      <w:r w:rsidRPr="00A50976">
        <w:rPr>
          <w:rFonts w:ascii="Times New Roman" w:hAnsi="Times New Roman"/>
          <w:color w:val="000000"/>
          <w:sz w:val="28"/>
          <w:lang w:val="ru-RU"/>
        </w:rPr>
        <w:t>.</w:t>
      </w:r>
      <w:r>
        <w:rPr>
          <w:rFonts w:ascii="Times New Roman" w:hAnsi="Times New Roman"/>
          <w:color w:val="000000"/>
          <w:sz w:val="28"/>
        </w:rPr>
        <w:t>ru</w:t>
      </w:r>
      <w:r w:rsidRPr="00A50976">
        <w:rPr>
          <w:rFonts w:ascii="Times New Roman" w:hAnsi="Times New Roman"/>
          <w:color w:val="000000"/>
          <w:sz w:val="28"/>
          <w:lang w:val="ru-RU"/>
        </w:rPr>
        <w:t xml:space="preserve">/ </w:t>
      </w:r>
      <w:r>
        <w:rPr>
          <w:rFonts w:ascii="Times New Roman" w:hAnsi="Times New Roman"/>
          <w:color w:val="000000"/>
          <w:sz w:val="28"/>
        </w:rPr>
        <w:t>http</w:t>
      </w:r>
      <w:r w:rsidRPr="00A50976">
        <w:rPr>
          <w:rFonts w:ascii="Times New Roman" w:hAnsi="Times New Roman"/>
          <w:color w:val="000000"/>
          <w:sz w:val="28"/>
          <w:lang w:val="ru-RU"/>
        </w:rPr>
        <w:t>://</w:t>
      </w:r>
      <w:r>
        <w:rPr>
          <w:rFonts w:ascii="Times New Roman" w:hAnsi="Times New Roman"/>
          <w:color w:val="000000"/>
          <w:sz w:val="28"/>
        </w:rPr>
        <w:t>window</w:t>
      </w:r>
      <w:r w:rsidRPr="00A50976">
        <w:rPr>
          <w:rFonts w:ascii="Times New Roman" w:hAnsi="Times New Roman"/>
          <w:color w:val="000000"/>
          <w:sz w:val="28"/>
          <w:lang w:val="ru-RU"/>
        </w:rPr>
        <w:t>.</w:t>
      </w:r>
      <w:r>
        <w:rPr>
          <w:rFonts w:ascii="Times New Roman" w:hAnsi="Times New Roman"/>
          <w:color w:val="000000"/>
          <w:sz w:val="28"/>
        </w:rPr>
        <w:t>edu</w:t>
      </w:r>
      <w:r w:rsidRPr="00A50976">
        <w:rPr>
          <w:rFonts w:ascii="Times New Roman" w:hAnsi="Times New Roman"/>
          <w:color w:val="000000"/>
          <w:sz w:val="28"/>
          <w:lang w:val="ru-RU"/>
        </w:rPr>
        <w:t>.</w:t>
      </w:r>
      <w:r>
        <w:rPr>
          <w:rFonts w:ascii="Times New Roman" w:hAnsi="Times New Roman"/>
          <w:color w:val="000000"/>
          <w:sz w:val="28"/>
        </w:rPr>
        <w:t>ru</w:t>
      </w:r>
      <w:r w:rsidRPr="00A50976">
        <w:rPr>
          <w:rFonts w:ascii="Times New Roman" w:hAnsi="Times New Roman"/>
          <w:color w:val="000000"/>
          <w:sz w:val="28"/>
          <w:lang w:val="ru-RU"/>
        </w:rPr>
        <w:t xml:space="preserve">/ </w:t>
      </w:r>
      <w:r>
        <w:rPr>
          <w:rFonts w:ascii="Times New Roman" w:hAnsi="Times New Roman"/>
          <w:color w:val="000000"/>
          <w:sz w:val="28"/>
        </w:rPr>
        <w:t>http</w:t>
      </w:r>
      <w:r w:rsidRPr="00A50976">
        <w:rPr>
          <w:rFonts w:ascii="Times New Roman" w:hAnsi="Times New Roman"/>
          <w:color w:val="000000"/>
          <w:sz w:val="28"/>
          <w:lang w:val="ru-RU"/>
        </w:rPr>
        <w:t>://</w:t>
      </w:r>
      <w:r>
        <w:rPr>
          <w:rFonts w:ascii="Times New Roman" w:hAnsi="Times New Roman"/>
          <w:color w:val="000000"/>
          <w:sz w:val="28"/>
        </w:rPr>
        <w:t>window</w:t>
      </w:r>
      <w:r w:rsidRPr="00A50976">
        <w:rPr>
          <w:rFonts w:ascii="Times New Roman" w:hAnsi="Times New Roman"/>
          <w:color w:val="000000"/>
          <w:sz w:val="28"/>
          <w:lang w:val="ru-RU"/>
        </w:rPr>
        <w:t>.</w:t>
      </w:r>
      <w:r>
        <w:rPr>
          <w:rFonts w:ascii="Times New Roman" w:hAnsi="Times New Roman"/>
          <w:color w:val="000000"/>
          <w:sz w:val="28"/>
        </w:rPr>
        <w:t>edu</w:t>
      </w:r>
      <w:r w:rsidRPr="00A50976">
        <w:rPr>
          <w:rFonts w:ascii="Times New Roman" w:hAnsi="Times New Roman"/>
          <w:color w:val="000000"/>
          <w:sz w:val="28"/>
          <w:lang w:val="ru-RU"/>
        </w:rPr>
        <w:t>.</w:t>
      </w:r>
      <w:r>
        <w:rPr>
          <w:rFonts w:ascii="Times New Roman" w:hAnsi="Times New Roman"/>
          <w:color w:val="000000"/>
          <w:sz w:val="28"/>
        </w:rPr>
        <w:t>ru</w:t>
      </w:r>
      <w:r w:rsidRPr="00A50976">
        <w:rPr>
          <w:rFonts w:ascii="Times New Roman" w:hAnsi="Times New Roman"/>
          <w:color w:val="000000"/>
          <w:sz w:val="28"/>
          <w:lang w:val="ru-RU"/>
        </w:rPr>
        <w:t>/</w:t>
      </w:r>
      <w:r>
        <w:rPr>
          <w:rFonts w:ascii="Times New Roman" w:hAnsi="Times New Roman"/>
          <w:color w:val="000000"/>
          <w:sz w:val="28"/>
        </w:rPr>
        <w:t>window</w:t>
      </w:r>
      <w:r w:rsidRPr="00A50976">
        <w:rPr>
          <w:rFonts w:ascii="Times New Roman" w:hAnsi="Times New Roman"/>
          <w:color w:val="000000"/>
          <w:sz w:val="28"/>
          <w:lang w:val="ru-RU"/>
        </w:rPr>
        <w:t>/</w:t>
      </w:r>
      <w:r>
        <w:rPr>
          <w:rFonts w:ascii="Times New Roman" w:hAnsi="Times New Roman"/>
          <w:color w:val="000000"/>
          <w:sz w:val="28"/>
        </w:rPr>
        <w:t>method</w:t>
      </w:r>
      <w:r w:rsidRPr="00A50976">
        <w:rPr>
          <w:rFonts w:ascii="Times New Roman" w:hAnsi="Times New Roman"/>
          <w:color w:val="000000"/>
          <w:sz w:val="28"/>
          <w:lang w:val="ru-RU"/>
        </w:rPr>
        <w:t xml:space="preserve">/ </w:t>
      </w:r>
      <w:r>
        <w:rPr>
          <w:rFonts w:ascii="Times New Roman" w:hAnsi="Times New Roman"/>
          <w:color w:val="000000"/>
          <w:sz w:val="28"/>
        </w:rPr>
        <w:t>http</w:t>
      </w:r>
      <w:r w:rsidRPr="00A50976">
        <w:rPr>
          <w:rFonts w:ascii="Times New Roman" w:hAnsi="Times New Roman"/>
          <w:color w:val="000000"/>
          <w:sz w:val="28"/>
          <w:lang w:val="ru-RU"/>
        </w:rPr>
        <w:t>://</w:t>
      </w:r>
      <w:r>
        <w:rPr>
          <w:rFonts w:ascii="Times New Roman" w:hAnsi="Times New Roman"/>
          <w:color w:val="000000"/>
          <w:sz w:val="28"/>
        </w:rPr>
        <w:t>www</w:t>
      </w:r>
      <w:r w:rsidRPr="00A50976">
        <w:rPr>
          <w:rFonts w:ascii="Times New Roman" w:hAnsi="Times New Roman"/>
          <w:color w:val="000000"/>
          <w:sz w:val="28"/>
          <w:lang w:val="ru-RU"/>
        </w:rPr>
        <w:t>.</w:t>
      </w:r>
      <w:r>
        <w:rPr>
          <w:rFonts w:ascii="Times New Roman" w:hAnsi="Times New Roman"/>
          <w:color w:val="000000"/>
          <w:sz w:val="28"/>
        </w:rPr>
        <w:t>edu</w:t>
      </w:r>
      <w:r w:rsidRPr="00A50976">
        <w:rPr>
          <w:rFonts w:ascii="Times New Roman" w:hAnsi="Times New Roman"/>
          <w:color w:val="000000"/>
          <w:sz w:val="28"/>
          <w:lang w:val="ru-RU"/>
        </w:rPr>
        <w:t>.</w:t>
      </w:r>
      <w:r>
        <w:rPr>
          <w:rFonts w:ascii="Times New Roman" w:hAnsi="Times New Roman"/>
          <w:color w:val="000000"/>
          <w:sz w:val="28"/>
        </w:rPr>
        <w:t>ru</w:t>
      </w:r>
      <w:r w:rsidRPr="00A50976">
        <w:rPr>
          <w:rFonts w:ascii="Times New Roman" w:hAnsi="Times New Roman"/>
          <w:color w:val="000000"/>
          <w:sz w:val="28"/>
          <w:lang w:val="ru-RU"/>
        </w:rPr>
        <w:t>/</w:t>
      </w:r>
      <w:bookmarkEnd w:id="11"/>
      <w:r w:rsidRPr="00A50976">
        <w:rPr>
          <w:rFonts w:ascii="Times New Roman" w:hAnsi="Times New Roman"/>
          <w:color w:val="333333"/>
          <w:sz w:val="28"/>
          <w:lang w:val="ru-RU"/>
        </w:rPr>
        <w:t>‌</w:t>
      </w:r>
      <w:r w:rsidRPr="00A50976">
        <w:rPr>
          <w:rFonts w:ascii="Times New Roman" w:hAnsi="Times New Roman"/>
          <w:color w:val="000000"/>
          <w:sz w:val="28"/>
          <w:lang w:val="ru-RU"/>
        </w:rPr>
        <w:t>​</w:t>
      </w:r>
    </w:p>
    <w:p w:rsidR="00036A4E" w:rsidRPr="00A50976" w:rsidRDefault="00036A4E">
      <w:pPr>
        <w:rPr>
          <w:lang w:val="ru-RU"/>
        </w:rPr>
      </w:pPr>
      <w:bookmarkStart w:id="12" w:name="_GoBack"/>
      <w:bookmarkEnd w:id="8"/>
      <w:bookmarkEnd w:id="12"/>
    </w:p>
    <w:sectPr w:rsidR="00036A4E" w:rsidRPr="00A50976" w:rsidSect="007D0B2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93BBC"/>
    <w:multiLevelType w:val="multilevel"/>
    <w:tmpl w:val="C2DABF6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4002A7"/>
    <w:multiLevelType w:val="multilevel"/>
    <w:tmpl w:val="DD6CFBA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6221FC"/>
    <w:multiLevelType w:val="multilevel"/>
    <w:tmpl w:val="0C88357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230EED"/>
    <w:multiLevelType w:val="multilevel"/>
    <w:tmpl w:val="7E9CA56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526B9C"/>
    <w:multiLevelType w:val="multilevel"/>
    <w:tmpl w:val="0A02402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36958F4"/>
    <w:multiLevelType w:val="multilevel"/>
    <w:tmpl w:val="C804B4C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0154FF"/>
    <w:rsid w:val="00004816"/>
    <w:rsid w:val="000154FF"/>
    <w:rsid w:val="00036A4E"/>
    <w:rsid w:val="003356AD"/>
    <w:rsid w:val="004E7BA4"/>
    <w:rsid w:val="005B7BF8"/>
    <w:rsid w:val="007D0B2F"/>
    <w:rsid w:val="007F2C9C"/>
    <w:rsid w:val="008749AE"/>
    <w:rsid w:val="00964C9A"/>
    <w:rsid w:val="00A50976"/>
    <w:rsid w:val="00C27DB5"/>
    <w:rsid w:val="00CB4B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D0B2F"/>
    <w:rPr>
      <w:color w:val="0000FF" w:themeColor="hyperlink"/>
      <w:u w:val="single"/>
    </w:rPr>
  </w:style>
  <w:style w:type="table" w:styleId="ac">
    <w:name w:val="Table Grid"/>
    <w:basedOn w:val="a1"/>
    <w:uiPriority w:val="59"/>
    <w:rsid w:val="007D0B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5B7BF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B7B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88671ca0" TargetMode="External"/><Relationship Id="rId18" Type="http://schemas.openxmlformats.org/officeDocument/2006/relationships/hyperlink" Target="https://m.edsoo.ru/88672358" TargetMode="External"/><Relationship Id="rId26" Type="http://schemas.openxmlformats.org/officeDocument/2006/relationships/hyperlink" Target="https://m.edsoo.ru/88672f38" TargetMode="External"/><Relationship Id="rId39" Type="http://schemas.openxmlformats.org/officeDocument/2006/relationships/hyperlink" Target="https://m.edsoo.ru/88674a22" TargetMode="External"/><Relationship Id="rId21" Type="http://schemas.openxmlformats.org/officeDocument/2006/relationships/hyperlink" Target="https://m.edsoo.ru/88672b14" TargetMode="External"/><Relationship Id="rId34" Type="http://schemas.openxmlformats.org/officeDocument/2006/relationships/hyperlink" Target="https://m.edsoo.ru/88673d52" TargetMode="External"/><Relationship Id="rId42" Type="http://schemas.openxmlformats.org/officeDocument/2006/relationships/hyperlink" Target="https://m.edsoo.ru/8867542c" TargetMode="External"/><Relationship Id="rId47" Type="http://schemas.openxmlformats.org/officeDocument/2006/relationships/hyperlink" Target="https://m.edsoo.ru/88674f90" TargetMode="External"/><Relationship Id="rId50" Type="http://schemas.openxmlformats.org/officeDocument/2006/relationships/hyperlink" Target="https://m.edsoo.ru/88675918" TargetMode="External"/><Relationship Id="rId55" Type="http://schemas.openxmlformats.org/officeDocument/2006/relationships/hyperlink" Target="https://m.edsoo.ru/8a1415b2" TargetMode="External"/><Relationship Id="rId63" Type="http://schemas.openxmlformats.org/officeDocument/2006/relationships/hyperlink" Target="https://m.edsoo.ru/8a141c88" TargetMode="External"/><Relationship Id="rId68" Type="http://schemas.openxmlformats.org/officeDocument/2006/relationships/fontTable" Target="fontTable.xml"/><Relationship Id="rId7" Type="http://schemas.openxmlformats.org/officeDocument/2006/relationships/hyperlink" Target="https://m.edsoo.ru/7f417e18" TargetMode="External"/><Relationship Id="rId2" Type="http://schemas.openxmlformats.org/officeDocument/2006/relationships/styles" Target="styles.xml"/><Relationship Id="rId16" Type="http://schemas.openxmlformats.org/officeDocument/2006/relationships/hyperlink" Target="https://m.edsoo.ru/88671f20" TargetMode="External"/><Relationship Id="rId29" Type="http://schemas.openxmlformats.org/officeDocument/2006/relationships/hyperlink" Target="https://m.edsoo.ru/88673794" TargetMode="External"/><Relationship Id="rId1" Type="http://schemas.openxmlformats.org/officeDocument/2006/relationships/numbering" Target="numbering.xml"/><Relationship Id="rId6" Type="http://schemas.openxmlformats.org/officeDocument/2006/relationships/hyperlink" Target="https://m.edsoo.ru/7f417e18" TargetMode="External"/><Relationship Id="rId11" Type="http://schemas.openxmlformats.org/officeDocument/2006/relationships/hyperlink" Target="https://m.edsoo.ru/7f417e18" TargetMode="External"/><Relationship Id="rId24" Type="http://schemas.openxmlformats.org/officeDocument/2006/relationships/hyperlink" Target="https://m.edsoo.ru/8867337a" TargetMode="External"/><Relationship Id="rId32" Type="http://schemas.openxmlformats.org/officeDocument/2006/relationships/hyperlink" Target="https://m.edsoo.ru/88673a78" TargetMode="External"/><Relationship Id="rId37" Type="http://schemas.openxmlformats.org/officeDocument/2006/relationships/hyperlink" Target="https://m.edsoo.ru/886745fe" TargetMode="External"/><Relationship Id="rId40" Type="http://schemas.openxmlformats.org/officeDocument/2006/relationships/hyperlink" Target="https://m.edsoo.ru/88674a22" TargetMode="External"/><Relationship Id="rId45" Type="http://schemas.openxmlformats.org/officeDocument/2006/relationships/hyperlink" Target="https://m.edsoo.ru/88675558" TargetMode="External"/><Relationship Id="rId53" Type="http://schemas.openxmlformats.org/officeDocument/2006/relationships/hyperlink" Target="https://m.edsoo.ru/88675f44" TargetMode="External"/><Relationship Id="rId58" Type="http://schemas.openxmlformats.org/officeDocument/2006/relationships/hyperlink" Target="https://m.edsoo.ru/8a140f86" TargetMode="External"/><Relationship Id="rId66" Type="http://schemas.openxmlformats.org/officeDocument/2006/relationships/hyperlink" Target="https://m.edsoo.ru/8a142368" TargetMode="External"/><Relationship Id="rId5" Type="http://schemas.openxmlformats.org/officeDocument/2006/relationships/image" Target="media/image1.png"/><Relationship Id="rId15" Type="http://schemas.openxmlformats.org/officeDocument/2006/relationships/hyperlink" Target="https://m.edsoo.ru/88671dea" TargetMode="External"/><Relationship Id="rId23" Type="http://schemas.openxmlformats.org/officeDocument/2006/relationships/hyperlink" Target="https://m.edsoo.ru/88672c9a" TargetMode="External"/><Relationship Id="rId28" Type="http://schemas.openxmlformats.org/officeDocument/2006/relationships/hyperlink" Target="https://m.edsoo.ru/88673064" TargetMode="External"/><Relationship Id="rId36" Type="http://schemas.openxmlformats.org/officeDocument/2006/relationships/hyperlink" Target="https://m.edsoo.ru/8867445a" TargetMode="External"/><Relationship Id="rId49" Type="http://schemas.openxmlformats.org/officeDocument/2006/relationships/hyperlink" Target="https://m.edsoo.ru/88675918" TargetMode="External"/><Relationship Id="rId57" Type="http://schemas.openxmlformats.org/officeDocument/2006/relationships/hyperlink" Target="https://m.edsoo.ru/8a141b34" TargetMode="External"/><Relationship Id="rId61" Type="http://schemas.openxmlformats.org/officeDocument/2006/relationships/hyperlink" Target="https://m.edsoo.ru/8a1410a8" TargetMode="External"/><Relationship Id="rId165" Type="http://schemas.microsoft.com/office/2007/relationships/stylesWithEffects" Target="stylesWithEffects.xml"/><Relationship Id="rId10" Type="http://schemas.openxmlformats.org/officeDocument/2006/relationships/hyperlink" Target="https://m.edsoo.ru/7f417e18" TargetMode="External"/><Relationship Id="rId19" Type="http://schemas.openxmlformats.org/officeDocument/2006/relationships/hyperlink" Target="https://m.edsoo.ru/8867252e" TargetMode="External"/><Relationship Id="rId31" Type="http://schemas.openxmlformats.org/officeDocument/2006/relationships/hyperlink" Target="https://m.edsoo.ru/886738fc" TargetMode="External"/><Relationship Id="rId44" Type="http://schemas.openxmlformats.org/officeDocument/2006/relationships/hyperlink" Target="https://m.edsoo.ru/8867473e" TargetMode="External"/><Relationship Id="rId52" Type="http://schemas.openxmlformats.org/officeDocument/2006/relationships/hyperlink" Target="https://m.edsoo.ru/88675d32" TargetMode="External"/><Relationship Id="rId60" Type="http://schemas.openxmlformats.org/officeDocument/2006/relationships/hyperlink" Target="https://m.edsoo.ru/8a1416d4" TargetMode="External"/><Relationship Id="rId65" Type="http://schemas.openxmlformats.org/officeDocument/2006/relationships/hyperlink" Target="https://m.edsoo.ru/8a141efe" TargetMode="External"/><Relationship Id="rId4" Type="http://schemas.openxmlformats.org/officeDocument/2006/relationships/webSettings" Target="webSettings.xml"/><Relationship Id="rId9" Type="http://schemas.openxmlformats.org/officeDocument/2006/relationships/hyperlink" Target="https://m.edsoo.ru/7f417e18" TargetMode="External"/><Relationship Id="rId14" Type="http://schemas.openxmlformats.org/officeDocument/2006/relationships/hyperlink" Target="https://m.edsoo.ru/88671ca0" TargetMode="External"/><Relationship Id="rId22" Type="http://schemas.openxmlformats.org/officeDocument/2006/relationships/hyperlink" Target="https://m.edsoo.ru/88672b14" TargetMode="External"/><Relationship Id="rId27" Type="http://schemas.openxmlformats.org/officeDocument/2006/relationships/hyperlink" Target="https://m.edsoo.ru/88672358" TargetMode="External"/><Relationship Id="rId30" Type="http://schemas.openxmlformats.org/officeDocument/2006/relationships/hyperlink" Target="https://m.edsoo.ru/88673794" TargetMode="External"/><Relationship Id="rId35" Type="http://schemas.openxmlformats.org/officeDocument/2006/relationships/hyperlink" Target="https://m.edsoo.ru/8867400e" TargetMode="External"/><Relationship Id="rId43" Type="http://schemas.openxmlformats.org/officeDocument/2006/relationships/hyperlink" Target="https://m.edsoo.ru/88674e78" TargetMode="External"/><Relationship Id="rId48" Type="http://schemas.openxmlformats.org/officeDocument/2006/relationships/hyperlink" Target="https://m.edsoo.ru/8867579c" TargetMode="External"/><Relationship Id="rId56" Type="http://schemas.openxmlformats.org/officeDocument/2006/relationships/hyperlink" Target="https://m.edsoo.ru/8a141940" TargetMode="External"/><Relationship Id="rId64" Type="http://schemas.openxmlformats.org/officeDocument/2006/relationships/hyperlink" Target="https://m.edsoo.ru/8a141ddc" TargetMode="External"/><Relationship Id="rId69" Type="http://schemas.openxmlformats.org/officeDocument/2006/relationships/theme" Target="theme/theme1.xml"/><Relationship Id="rId8" Type="http://schemas.openxmlformats.org/officeDocument/2006/relationships/hyperlink" Target="https://m.edsoo.ru/7f417e18" TargetMode="External"/><Relationship Id="rId51" Type="http://schemas.openxmlformats.org/officeDocument/2006/relationships/hyperlink" Target="https://m.edsoo.ru/88675abc" TargetMode="External"/><Relationship Id="rId3" Type="http://schemas.openxmlformats.org/officeDocument/2006/relationships/settings" Target="settings.xml"/><Relationship Id="rId12" Type="http://schemas.openxmlformats.org/officeDocument/2006/relationships/hyperlink" Target="https://m.edsoo.ru/88671af2" TargetMode="External"/><Relationship Id="rId17" Type="http://schemas.openxmlformats.org/officeDocument/2006/relationships/hyperlink" Target="https://m.edsoo.ru/8867209c" TargetMode="External"/><Relationship Id="rId25" Type="http://schemas.openxmlformats.org/officeDocument/2006/relationships/hyperlink" Target="https://m.edsoo.ru/88672e0c" TargetMode="External"/><Relationship Id="rId33" Type="http://schemas.openxmlformats.org/officeDocument/2006/relationships/hyperlink" Target="https://m.edsoo.ru/88673bae" TargetMode="External"/><Relationship Id="rId38" Type="http://schemas.openxmlformats.org/officeDocument/2006/relationships/hyperlink" Target="https://m.edsoo.ru/88674860" TargetMode="External"/><Relationship Id="rId46" Type="http://schemas.openxmlformats.org/officeDocument/2006/relationships/hyperlink" Target="https://m.edsoo.ru/88675684" TargetMode="External"/><Relationship Id="rId59" Type="http://schemas.openxmlformats.org/officeDocument/2006/relationships/hyperlink" Target="https://m.edsoo.ru/8a1416d4" TargetMode="External"/><Relationship Id="rId67" Type="http://schemas.openxmlformats.org/officeDocument/2006/relationships/hyperlink" Target="https://m.edsoo.ru/8a1420ac" TargetMode="External"/><Relationship Id="rId20" Type="http://schemas.openxmlformats.org/officeDocument/2006/relationships/hyperlink" Target="https://m.edsoo.ru/88672858" TargetMode="External"/><Relationship Id="rId41" Type="http://schemas.openxmlformats.org/officeDocument/2006/relationships/hyperlink" Target="https://m.edsoo.ru/88675288" TargetMode="External"/><Relationship Id="rId54" Type="http://schemas.openxmlformats.org/officeDocument/2006/relationships/hyperlink" Target="https://m.edsoo.ru/8a1407e8" TargetMode="External"/><Relationship Id="rId62" Type="http://schemas.openxmlformats.org/officeDocument/2006/relationships/hyperlink" Target="https://m.edsoo.ru/8a1410a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3600</Words>
  <Characters>20524</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24076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Admin</cp:lastModifiedBy>
  <cp:revision>7</cp:revision>
  <dcterms:created xsi:type="dcterms:W3CDTF">2023-08-29T02:50:00Z</dcterms:created>
  <dcterms:modified xsi:type="dcterms:W3CDTF">2024-10-30T11:28:00Z</dcterms:modified>
</cp:coreProperties>
</file>